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ascii="仿宋" w:hAnsi="仿宋" w:eastAsia="仿宋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sz w:val="32"/>
          <w:szCs w:val="32"/>
        </w:rPr>
        <w:t>附件2</w:t>
      </w:r>
    </w:p>
    <w:p>
      <w:pPr>
        <w:spacing w:line="520" w:lineRule="exact"/>
        <w:ind w:firstLine="472" w:firstLineChars="147"/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海南省疾病预防控制中心紧急招聘人员报名表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80"/>
        <w:gridCol w:w="1440"/>
        <w:gridCol w:w="900"/>
        <w:gridCol w:w="1440"/>
        <w:gridCol w:w="900"/>
        <w:gridCol w:w="144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性  别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民 族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籍 贯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20" w:firstLineChars="5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健康状况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学历学位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88" w:firstLineChars="78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毕业学校及专业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现有职称及执业资格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取得时间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应聘岗位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通讯地址及邮编</w:t>
            </w:r>
          </w:p>
        </w:tc>
        <w:tc>
          <w:tcPr>
            <w:tcW w:w="84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1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学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习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经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84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90" w:rightChars="138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8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工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作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经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84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90" w:rightChars="138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</w:tbl>
    <w:p>
      <w:pPr>
        <w:rPr>
          <w:rFonts w:ascii="宋体" w:hAnsi="宋体"/>
        </w:rPr>
      </w:pPr>
      <w:r>
        <w:rPr>
          <w:rFonts w:hint="eastAsia" w:ascii="宋体" w:hAnsi="宋体"/>
        </w:rPr>
        <w:t xml:space="preserve"> </w:t>
      </w:r>
    </w:p>
    <w:p>
      <w:r>
        <w:t xml:space="preserve"> </w:t>
      </w:r>
    </w:p>
    <w:p/>
    <w:sectPr>
      <w:footerReference r:id="rId3" w:type="default"/>
      <w:pgSz w:w="11906" w:h="16838"/>
      <w:pgMar w:top="1440" w:right="1340" w:bottom="1440" w:left="174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682"/>
    <w:rsid w:val="00122A15"/>
    <w:rsid w:val="00256561"/>
    <w:rsid w:val="007A3DEB"/>
    <w:rsid w:val="00DF4682"/>
    <w:rsid w:val="00F766B2"/>
    <w:rsid w:val="00FE344A"/>
    <w:rsid w:val="790C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142</Characters>
  <Lines>1</Lines>
  <Paragraphs>1</Paragraphs>
  <TotalTime>2</TotalTime>
  <ScaleCrop>false</ScaleCrop>
  <LinksUpToDate>false</LinksUpToDate>
  <CharactersWithSpaces>165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2018-07-04T07:50:00Z</dcterms:created>
  <dc:creator>蔡玉婷</dc:creator>
  <cp:lastModifiedBy>瓦叫小梨涡</cp:lastModifiedBy>
  <dcterms:modified xsi:type="dcterms:W3CDTF">2020-02-24T01:36:36Z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