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万源市总工会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公开招聘社会化干部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报名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73"/>
        <w:gridCol w:w="776"/>
        <w:gridCol w:w="971"/>
        <w:gridCol w:w="583"/>
        <w:gridCol w:w="979"/>
        <w:gridCol w:w="487"/>
        <w:gridCol w:w="13"/>
        <w:gridCol w:w="377"/>
        <w:gridCol w:w="815"/>
        <w:gridCol w:w="650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参工时间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pacing w:val="-20"/>
                <w:sz w:val="24"/>
                <w:szCs w:val="24"/>
              </w:rPr>
              <w:t>专业技术职务及特长</w:t>
            </w:r>
          </w:p>
        </w:tc>
        <w:tc>
          <w:tcPr>
            <w:tcW w:w="332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及 专 业</w:t>
            </w:r>
          </w:p>
        </w:tc>
        <w:tc>
          <w:tcPr>
            <w:tcW w:w="392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及 专 业</w:t>
            </w:r>
          </w:p>
        </w:tc>
        <w:tc>
          <w:tcPr>
            <w:tcW w:w="392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身  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性  质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pacing w:val="-10"/>
                <w:sz w:val="24"/>
                <w:szCs w:val="24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pacing w:val="-10"/>
                <w:sz w:val="24"/>
                <w:szCs w:val="24"/>
              </w:rPr>
              <w:t>号    码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手  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座  机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报考单位及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pacing w:val="-2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771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spacing w:line="300" w:lineRule="exact"/>
        <w:jc w:val="center"/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NumType w:fmt="numberInDash"/>
          <w:cols w:space="720" w:num="1"/>
          <w:rtlGutter w:val="0"/>
          <w:docGrid w:linePitch="312" w:charSpace="0"/>
        </w:sect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6"/>
        <w:gridCol w:w="3585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何时何地受过何种奖励处分</w:t>
            </w:r>
          </w:p>
        </w:tc>
        <w:tc>
          <w:tcPr>
            <w:tcW w:w="7718" w:type="dxa"/>
            <w:gridSpan w:val="3"/>
            <w:noWrap w:val="0"/>
            <w:vAlign w:val="top"/>
          </w:tcPr>
          <w:p>
            <w:pPr>
              <w:spacing w:line="300" w:lineRule="exact"/>
              <w:ind w:firstLine="562" w:firstLineChars="200"/>
              <w:rPr>
                <w:rFonts w:hint="default" w:ascii="Times New Roman" w:hAnsi="Times New Roman" w:eastAsia="楷体_GB2312" w:cs="Times New Roman"/>
                <w:b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考   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诚    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承    诺</w:t>
            </w:r>
          </w:p>
        </w:tc>
        <w:tc>
          <w:tcPr>
            <w:tcW w:w="7718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本人郑重承诺：</w:t>
            </w:r>
          </w:p>
          <w:p>
            <w:pPr>
              <w:spacing w:line="300" w:lineRule="exact"/>
              <w:ind w:firstLine="482" w:firstLineChars="200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1．本人符合《公告》规定的所有报考条件，无《公告》规定的任何不予报考的情形。</w:t>
            </w:r>
          </w:p>
          <w:p>
            <w:pPr>
              <w:spacing w:line="300" w:lineRule="exact"/>
              <w:ind w:firstLine="482" w:firstLineChars="200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2．表内基本信息及本人提供的相关材料均真实可信，如有虚假本人负完全责任。</w:t>
            </w:r>
          </w:p>
          <w:p>
            <w:pPr>
              <w:spacing w:line="300" w:lineRule="exact"/>
              <w:ind w:firstLine="482" w:firstLineChars="200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3．本次考试中，遵纪守法、诚信应考、不作弊、不违纪。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 xml:space="preserve">    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承诺人（签名）：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现工作单位及主管部门同意报考意见</w:t>
            </w:r>
          </w:p>
        </w:tc>
        <w:tc>
          <w:tcPr>
            <w:tcW w:w="3591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right="280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 xml:space="preserve"> 现工作单位（盖章）     </w:t>
            </w:r>
          </w:p>
          <w:p>
            <w:pPr>
              <w:spacing w:line="440" w:lineRule="exact"/>
              <w:ind w:right="280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127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right="280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 xml:space="preserve">主管部门（盖章)      </w:t>
            </w:r>
          </w:p>
          <w:p>
            <w:pPr>
              <w:spacing w:line="440" w:lineRule="exact"/>
              <w:ind w:right="280"/>
              <w:jc w:val="right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资格复审小组意见</w:t>
            </w:r>
          </w:p>
        </w:tc>
        <w:tc>
          <w:tcPr>
            <w:tcW w:w="771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方正黑体简体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签字：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7BEF"/>
    <w:rsid w:val="16B14AD8"/>
    <w:rsid w:val="2C7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2020-02-24T08:04:00Z</dcterms:created>
  <dc:creator>Administrator</dc:creator>
  <cp:lastModifiedBy>ぺ灬cc果冻ル</cp:lastModifiedBy>
  <dcterms:modified xsi:type="dcterms:W3CDTF">2020-02-25T09:51:29Z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