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26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873"/>
        <w:gridCol w:w="628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94949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94949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名称</w:t>
            </w:r>
          </w:p>
        </w:tc>
        <w:tc>
          <w:tcPr>
            <w:tcW w:w="5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94949"/>
                <w:spacing w:val="0"/>
                <w:sz w:val="16"/>
                <w:szCs w:val="16"/>
                <w:bdr w:val="none" w:color="auto" w:sz="0" w:space="0"/>
                <w:vertAlign w:val="baseline"/>
              </w:rPr>
              <w:t>招聘人数</w:t>
            </w:r>
          </w:p>
        </w:tc>
        <w:tc>
          <w:tcPr>
            <w:tcW w:w="35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94949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岗位条件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91F25"/>
                <w:spacing w:val="0"/>
                <w:sz w:val="16"/>
                <w:szCs w:val="16"/>
                <w:bdr w:val="none" w:color="auto" w:sz="0" w:space="0"/>
                <w:vertAlign w:val="baseline"/>
              </w:rPr>
              <w:t>环境宣教信息中心宣教岗位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494949"/>
                <w:spacing w:val="0"/>
                <w:sz w:val="16"/>
                <w:szCs w:val="16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35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94949"/>
                <w:spacing w:val="0"/>
                <w:sz w:val="16"/>
                <w:szCs w:val="16"/>
                <w:bdr w:val="none" w:color="auto" w:sz="0" w:space="0"/>
                <w:vertAlign w:val="baseline"/>
              </w:rPr>
              <w:t>一、中文、新闻、广告等相关专业，对新媒体行业有兴趣，文字功底基础较好，有一年以上工作经验者或有活动组织、策划经验者优先。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94949"/>
                <w:spacing w:val="0"/>
                <w:sz w:val="16"/>
                <w:szCs w:val="16"/>
                <w:bdr w:val="none" w:color="auto" w:sz="0" w:space="0"/>
                <w:vertAlign w:val="baseline"/>
              </w:rPr>
              <w:t>二、大专及以上学历，年龄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494949"/>
                <w:spacing w:val="0"/>
                <w:sz w:val="16"/>
                <w:szCs w:val="16"/>
                <w:bdr w:val="none" w:color="auto" w:sz="0" w:space="0"/>
                <w:vertAlign w:val="baseline"/>
                <w:lang w:val="en-US"/>
              </w:rPr>
              <w:t>35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94949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周岁以下。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94949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岗位人员基本要求：政治素质高，事业心、责任心强，遵纪守法，热爱环保事业，作风正派，廉洁奉公。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B73CA"/>
    <w:rsid w:val="614B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2020-02-28T01:26:00Z</dcterms:created>
  <dc:creator>Administrator</dc:creator>
  <cp:lastModifiedBy>Administrator</cp:lastModifiedBy>
  <dcterms:modified xsi:type="dcterms:W3CDTF">2020-02-28T01:27:14Z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