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</w:rPr>
        <w:t>梅列区城市建设发展有限责任公司人员招聘报名登记表</w:t>
      </w:r>
    </w:p>
    <w:p>
      <w:pPr>
        <w:jc w:val="center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4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29"/>
        <w:gridCol w:w="989"/>
        <w:gridCol w:w="147"/>
        <w:gridCol w:w="341"/>
        <w:gridCol w:w="568"/>
        <w:gridCol w:w="210"/>
        <w:gridCol w:w="244"/>
        <w:gridCol w:w="1250"/>
        <w:gridCol w:w="308"/>
        <w:gridCol w:w="940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4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  育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190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190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54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54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52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52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52" w:type="dxa"/>
            <w:gridSpan w:val="1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eastAsia="楷体_GB2312"/>
          <w:sz w:val="24"/>
        </w:rPr>
        <w:t>注：</w:t>
      </w:r>
      <w:r>
        <w:rPr>
          <w:rFonts w:hint="eastAsia" w:ascii="仿宋_GB2312" w:eastAsia="仿宋_GB2312"/>
          <w:sz w:val="24"/>
        </w:rPr>
        <w:t>1.报名序号由区建发公司公司统一填写；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2.“资格审查意见”由梅列区建发公司人力资源部（办公室）填写。</w:t>
      </w:r>
    </w:p>
    <w:p/>
    <w:p/>
    <w:sectPr>
      <w:headerReference r:id="rId3" w:type="default"/>
      <w:footerReference r:id="rId4" w:type="default"/>
      <w:pgSz w:w="11906" w:h="16838"/>
      <w:pgMar w:top="1020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736F"/>
    <w:rsid w:val="23BA6ABD"/>
    <w:rsid w:val="23E058AE"/>
    <w:rsid w:val="43D11703"/>
    <w:rsid w:val="59EE736F"/>
    <w:rsid w:val="6FF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2019-08-13T11:10:00Z</dcterms:created>
  <dc:creator>Administrator</dc:creator>
  <cp:lastModifiedBy>露湿晴花</cp:lastModifiedBy>
  <cp:lastPrinted>2019-12-03T08:26:00Z</cp:lastPrinted>
  <dcterms:modified xsi:type="dcterms:W3CDTF">2020-03-02T03:09:47Z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