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黑体" w:hAnsi="宋体" w:eastAsia="黑体" w:cs="宋体"/>
          <w:kern w:val="0"/>
          <w:sz w:val="28"/>
          <w:szCs w:val="28"/>
          <w:lang w:eastAsia="zh-CN"/>
        </w:rPr>
      </w:pPr>
    </w:p>
    <w:p>
      <w:pPr>
        <w:snapToGrid w:val="0"/>
        <w:jc w:val="center"/>
        <w:rPr>
          <w:rFonts w:hint="eastAsia" w:ascii="微软简标宋" w:hAnsi="微软简标宋" w:eastAsia="微软简标宋" w:cs="微软简标宋"/>
          <w:kern w:val="0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kern w:val="0"/>
          <w:sz w:val="44"/>
          <w:szCs w:val="44"/>
          <w:lang w:eastAsia="zh-CN"/>
        </w:rPr>
        <w:t>天津市碧海水利技术开发服务中心</w:t>
      </w:r>
    </w:p>
    <w:p>
      <w:pPr>
        <w:snapToGrid w:val="0"/>
        <w:jc w:val="center"/>
        <w:rPr>
          <w:rFonts w:hint="eastAsia" w:ascii="微软简标宋" w:hAnsi="微软简标宋" w:eastAsia="微软简标宋" w:cs="微软简标宋"/>
          <w:kern w:val="0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kern w:val="0"/>
          <w:sz w:val="44"/>
          <w:szCs w:val="44"/>
        </w:rPr>
        <w:t>公开招聘工作人员报名登记表</w:t>
      </w:r>
    </w:p>
    <w:p>
      <w:pPr>
        <w:jc w:val="both"/>
        <w:rPr>
          <w:rFonts w:hint="eastAsia" w:ascii="黑体" w:hAnsi="宋体" w:eastAsia="黑体" w:cs="宋体"/>
          <w:kern w:val="0"/>
          <w:sz w:val="28"/>
          <w:szCs w:val="28"/>
          <w:lang w:eastAsia="zh-CN"/>
        </w:rPr>
      </w:pPr>
    </w:p>
    <w:tbl>
      <w:tblPr>
        <w:tblStyle w:val="6"/>
        <w:tblW w:w="93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094"/>
        <w:gridCol w:w="350"/>
        <w:gridCol w:w="912"/>
        <w:gridCol w:w="168"/>
        <w:gridCol w:w="609"/>
        <w:gridCol w:w="123"/>
        <w:gridCol w:w="453"/>
        <w:gridCol w:w="1165"/>
        <w:gridCol w:w="677"/>
        <w:gridCol w:w="1188"/>
        <w:gridCol w:w="230"/>
        <w:gridCol w:w="142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照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 w:val="0"/>
              <w:jc w:val="left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学  历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学  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 w:val="0"/>
              <w:jc w:val="left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709" w:type="dxa"/>
            <w:gridSpan w:val="7"/>
            <w:vAlign w:val="center"/>
          </w:tcPr>
          <w:p>
            <w:pPr>
              <w:widowControl w:val="0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（请填写所学专业的规范全称）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档案所在地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1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其他证书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考生身份</w:t>
            </w:r>
          </w:p>
        </w:tc>
        <w:tc>
          <w:tcPr>
            <w:tcW w:w="3709" w:type="dxa"/>
            <w:gridSpan w:val="7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（此栏填写“应届毕业生”或“社会在职人员”）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社会在职人员填写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551" w:type="dxa"/>
            <w:gridSpan w:val="9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手  机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7009" w:type="dxa"/>
            <w:gridSpan w:val="1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简 历</w:t>
            </w:r>
          </w:p>
        </w:tc>
        <w:tc>
          <w:tcPr>
            <w:tcW w:w="8103" w:type="dxa"/>
            <w:gridSpan w:val="13"/>
            <w:vAlign w:val="top"/>
          </w:tcPr>
          <w:p>
            <w:pPr>
              <w:widowControl w:val="0"/>
              <w:rPr>
                <w:rFonts w:ascii="宋体" w:hAnsi="宋体" w:eastAsia="楷体_GB2312" w:cs="宋体"/>
                <w:i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楷体_GB2312" w:cs="宋体"/>
                <w:color w:val="000000"/>
                <w:kern w:val="0"/>
                <w:sz w:val="21"/>
                <w:szCs w:val="21"/>
              </w:rPr>
              <w:t> 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从中学填起，日期要连续。社会在职人员要写清楚所从事的工作内容及起止时间</w:t>
            </w:r>
            <w:r>
              <w:rPr>
                <w:rFonts w:hint="eastAsia" w:ascii="宋体" w:hAnsi="宋体" w:eastAsia="楷体_GB2312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 w:val="0"/>
              <w:rPr>
                <w:rFonts w:ascii="宋体" w:hAnsi="宋体" w:eastAsia="楷体_GB2312" w:cs="宋体"/>
                <w:i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widowControl w:val="0"/>
              <w:rPr>
                <w:rFonts w:ascii="宋体" w:hAnsi="宋体" w:eastAsia="楷体_GB2312" w:cs="宋体"/>
                <w:i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widowControl w:val="0"/>
              <w:rPr>
                <w:rFonts w:ascii="宋体" w:hAnsi="宋体" w:eastAsia="楷体_GB2312" w:cs="宋体"/>
                <w:i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widowControl w:val="0"/>
              <w:rPr>
                <w:rFonts w:ascii="宋体" w:hAnsi="宋体" w:eastAsia="楷体_GB2312" w:cs="宋体"/>
                <w:i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widowControl w:val="0"/>
              <w:rPr>
                <w:rFonts w:ascii="楷体_GB2312" w:hAnsi="宋体" w:eastAsia="楷体_GB2312" w:cs="宋体"/>
                <w:i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学科成绩</w:t>
            </w:r>
          </w:p>
        </w:tc>
        <w:tc>
          <w:tcPr>
            <w:tcW w:w="8103" w:type="dxa"/>
            <w:gridSpan w:val="13"/>
            <w:vAlign w:val="center"/>
          </w:tcPr>
          <w:p>
            <w:pPr>
              <w:widowControl w:val="0"/>
              <w:jc w:val="left"/>
              <w:rPr>
                <w:rFonts w:ascii="楷体_GB2312" w:hAnsi="宋体" w:eastAsia="楷体_GB2312" w:cs="宋体"/>
                <w:i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楷体_GB2312" w:cs="宋体"/>
                <w:color w:val="000000"/>
                <w:kern w:val="0"/>
                <w:sz w:val="21"/>
                <w:szCs w:val="21"/>
              </w:rPr>
              <w:t> (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1"/>
              </w:rPr>
              <w:t>请填写十门以上主要专业课成绩</w:t>
            </w:r>
            <w:r>
              <w:rPr>
                <w:rFonts w:hint="eastAsia" w:ascii="宋体" w:hAnsi="宋体" w:eastAsia="楷体_GB2312" w:cs="宋体"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widowControl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毕业论文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题    目</w:t>
            </w:r>
          </w:p>
        </w:tc>
        <w:tc>
          <w:tcPr>
            <w:tcW w:w="8103" w:type="dxa"/>
            <w:gridSpan w:val="13"/>
            <w:vAlign w:val="center"/>
          </w:tcPr>
          <w:p>
            <w:pPr>
              <w:jc w:val="left"/>
              <w:rPr>
                <w:rFonts w:ascii="宋体" w:hAnsi="宋体" w:eastAsia="楷体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103" w:type="dxa"/>
            <w:gridSpan w:val="13"/>
            <w:vAlign w:val="center"/>
          </w:tcPr>
          <w:p>
            <w:pPr>
              <w:widowControl w:val="0"/>
              <w:jc w:val="left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楷体_GB2312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爱好与特长</w:t>
            </w:r>
          </w:p>
        </w:tc>
        <w:tc>
          <w:tcPr>
            <w:tcW w:w="8103" w:type="dxa"/>
            <w:gridSpan w:val="13"/>
            <w:vAlign w:val="center"/>
          </w:tcPr>
          <w:p>
            <w:pPr>
              <w:widowControl w:val="0"/>
              <w:jc w:val="left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楷体_GB2312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家庭成员</w:t>
            </w:r>
          </w:p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关系</w:t>
            </w:r>
          </w:p>
        </w:tc>
        <w:tc>
          <w:tcPr>
            <w:tcW w:w="3606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2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  <w:tc>
          <w:tcPr>
            <w:tcW w:w="810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楷体_GB2312" w:cs="宋体"/>
                <w:kern w:val="0"/>
                <w:sz w:val="21"/>
                <w:szCs w:val="21"/>
              </w:rPr>
              <w:t> </w:t>
            </w:r>
          </w:p>
          <w:p>
            <w:pPr>
              <w:widowControl w:val="0"/>
              <w:jc w:val="left"/>
              <w:rPr>
                <w:rFonts w:ascii="宋体" w:hAnsi="宋体" w:eastAsia="楷体_GB2312" w:cs="宋体"/>
                <w:kern w:val="0"/>
                <w:sz w:val="21"/>
                <w:szCs w:val="21"/>
              </w:rPr>
            </w:pPr>
          </w:p>
          <w:p>
            <w:pPr>
              <w:widowControl w:val="0"/>
              <w:jc w:val="left"/>
              <w:rPr>
                <w:rFonts w:ascii="楷体_GB2312" w:hAnsi="宋体" w:eastAsia="楷体_GB2312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56" w:right="1502" w:bottom="1843" w:left="1531" w:header="851" w:footer="153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92" w:charSpace="-6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76CB0"/>
    <w:rsid w:val="11F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水利信息网络中心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2020-03-05T08:54:00Z</dcterms:created>
  <dc:creator>shibinyuan</dc:creator>
  <cp:lastModifiedBy>shibinyuan</cp:lastModifiedBy>
  <dcterms:modified xsi:type="dcterms:W3CDTF">2020-03-05T08:54:36Z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