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16" w:lineRule="exact"/>
        <w:rPr>
          <w:rFonts w:ascii="黑体" w:hAnsi="仿宋_GB2312" w:eastAsia="黑体"/>
          <w:b w:val="0"/>
          <w:bCs/>
          <w:color w:val="auto"/>
          <w:spacing w:val="-4"/>
          <w:szCs w:val="32"/>
          <w:highlight w:val="none"/>
          <w:shd w:val="clear" w:color="auto" w:fill="auto"/>
        </w:rPr>
      </w:pPr>
      <w:r>
        <w:rPr>
          <w:rFonts w:ascii="黑体" w:hAnsi="仿宋_GB2312" w:eastAsia="黑体"/>
          <w:b w:val="0"/>
          <w:bCs/>
          <w:color w:val="auto"/>
          <w:spacing w:val="-4"/>
          <w:szCs w:val="32"/>
          <w:highlight w:val="none"/>
          <w:shd w:val="clear" w:color="auto" w:fill="auto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黑体" w:hAnsi="仿宋_GB2312" w:eastAsia="黑体"/>
          <w:b w:val="0"/>
          <w:bCs/>
          <w:color w:val="auto"/>
          <w:spacing w:val="-4"/>
          <w:szCs w:val="32"/>
          <w:highlight w:val="none"/>
          <w:shd w:val="clear" w:color="auto" w:fill="auto"/>
        </w:rPr>
      </w:pPr>
    </w:p>
    <w:p>
      <w:pPr>
        <w:pStyle w:val="2"/>
        <w:spacing w:line="576" w:lineRule="exact"/>
        <w:jc w:val="center"/>
        <w:rPr>
          <w:rFonts w:ascii="方正小标宋简体" w:hAnsi="宋体" w:eastAsia="方正小标宋简体" w:cs="宋体"/>
          <w:b w:val="0"/>
          <w:bCs/>
          <w:color w:val="auto"/>
          <w:sz w:val="44"/>
          <w:szCs w:val="44"/>
          <w:highlight w:val="none"/>
          <w:shd w:val="clear" w:color="auto" w:fill="auto"/>
        </w:rPr>
      </w:pPr>
      <w:bookmarkStart w:id="0" w:name="_GoBack"/>
      <w:r>
        <w:rPr>
          <w:rFonts w:hint="eastAsia" w:ascii="方正小标宋简体" w:hAnsi="宋体" w:eastAsia="方正小标宋简体" w:cs="宋体"/>
          <w:b w:val="0"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平原籍在外机关事业人员回平工作申请表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方正小标宋简体" w:hAnsi="宋体" w:eastAsia="方正小标宋简体" w:cs="宋体"/>
          <w:b w:val="0"/>
          <w:bCs/>
          <w:color w:val="auto"/>
          <w:sz w:val="40"/>
          <w:szCs w:val="40"/>
          <w:highlight w:val="none"/>
          <w:shd w:val="clear" w:color="auto" w:fill="auto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66"/>
        <w:gridCol w:w="869"/>
        <w:gridCol w:w="233"/>
        <w:gridCol w:w="1165"/>
        <w:gridCol w:w="1054"/>
        <w:gridCol w:w="135"/>
        <w:gridCol w:w="5"/>
        <w:gridCol w:w="1309"/>
        <w:gridCol w:w="146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性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别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（ 岁）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民  族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籍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贯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出 生 地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入  党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时  间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0"/>
                <w:szCs w:val="20"/>
                <w:highlight w:val="none"/>
                <w:shd w:val="clear" w:color="auto" w:fill="auto"/>
              </w:rPr>
              <w:t>参加工作时间</w:t>
            </w: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健康状况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专  业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特  长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联系地址及电话</w:t>
            </w:r>
          </w:p>
        </w:tc>
        <w:tc>
          <w:tcPr>
            <w:tcW w:w="250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7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学  历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学  位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全日制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教  育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在  职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教  育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系及专业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工作单位及职务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（专业技术职称）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工作单位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所在地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现工作单位</w:t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机构性质</w:t>
            </w:r>
          </w:p>
        </w:tc>
        <w:tc>
          <w:tcPr>
            <w:tcW w:w="22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行政机关/参公单位/事业单位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身份</w:t>
            </w:r>
          </w:p>
        </w:tc>
        <w:tc>
          <w:tcPr>
            <w:tcW w:w="30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公务员/参公干部/事业干部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年度考核结果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201</w:t>
            </w: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年</w:t>
            </w:r>
          </w:p>
        </w:tc>
        <w:tc>
          <w:tcPr>
            <w:tcW w:w="17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历</w:t>
            </w:r>
          </w:p>
        </w:tc>
        <w:tc>
          <w:tcPr>
            <w:tcW w:w="7696" w:type="dxa"/>
            <w:gridSpan w:val="10"/>
            <w:noWrap w:val="0"/>
            <w:vAlign w:val="center"/>
          </w:tcPr>
          <w:p>
            <w:pPr>
              <w:ind w:left="2090" w:hanging="2098" w:hangingChars="950"/>
              <w:rPr>
                <w:rFonts w:hint="eastAsia" w:ascii="仿宋_GB2312" w:hAnsi="宋体" w:eastAsia="仿宋_GB2312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7696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成员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以及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重要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社会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highlight w:val="none"/>
                <w:shd w:val="clear" w:color="auto" w:fill="auto"/>
              </w:rPr>
              <w:t>关系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称  谓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姓  名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政治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面貌</w:t>
            </w: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10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  <w:tc>
          <w:tcPr>
            <w:tcW w:w="320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现工作单位意见</w:t>
            </w:r>
          </w:p>
        </w:tc>
        <w:tc>
          <w:tcPr>
            <w:tcW w:w="769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ind w:firstLine="5128" w:firstLineChars="2331"/>
              <w:jc w:val="lef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（盖章）</w:t>
            </w:r>
          </w:p>
          <w:p>
            <w:pP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  <w:lang w:eastAsia="zh-CN"/>
              </w:rPr>
              <w:t>主要负责人签字：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现工作地组织（人社）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部门意见</w:t>
            </w:r>
          </w:p>
        </w:tc>
        <w:tc>
          <w:tcPr>
            <w:tcW w:w="7696" w:type="dxa"/>
            <w:gridSpan w:val="10"/>
            <w:noWrap w:val="0"/>
            <w:vAlign w:val="center"/>
          </w:tcPr>
          <w:p>
            <w:pPr>
              <w:ind w:firstLine="4910" w:firstLineChars="2232"/>
              <w:jc w:val="lef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ind w:firstLine="4910" w:firstLineChars="2232"/>
              <w:jc w:val="lef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ind w:firstLine="4910" w:firstLineChars="2232"/>
              <w:jc w:val="lef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  <w:p>
            <w:pPr>
              <w:ind w:firstLine="5128" w:firstLineChars="2331"/>
              <w:jc w:val="left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（盖章）</w:t>
            </w:r>
          </w:p>
          <w:p>
            <w:pPr>
              <w:ind w:firstLine="4980" w:firstLineChars="2264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意向工作单位</w:t>
            </w:r>
          </w:p>
        </w:tc>
        <w:tc>
          <w:tcPr>
            <w:tcW w:w="4627" w:type="dxa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（应尽量选择与原工作单位相近或与个人专业密切相关的单位）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是否服从调剂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承诺</w:t>
            </w:r>
          </w:p>
        </w:tc>
        <w:tc>
          <w:tcPr>
            <w:tcW w:w="7696" w:type="dxa"/>
            <w:gridSpan w:val="10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401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本人承诺以上信息属实。如不属实，将承担相关责任并接受相应处理。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01" w:firstLineChars="0"/>
              <w:jc w:val="left"/>
              <w:textAlignment w:val="top"/>
              <w:rPr>
                <w:rFonts w:hint="eastAsia" w:ascii="仿宋_GB2312" w:hAnsi="宋体" w:eastAsia="仿宋_GB2312"/>
                <w:bCs/>
                <w:color w:val="auto"/>
                <w:sz w:val="22"/>
                <w:szCs w:val="22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本人签名：                   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  <w:t>注：1.“简历”从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shd w:val="clear" w:color="auto" w:fill="auto"/>
          <w:lang w:eastAsia="zh-CN"/>
        </w:rPr>
        <w:t>高中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  <w:t>开始填写，每一段职务和经历都要分开填写起止时间。</w:t>
      </w:r>
    </w:p>
    <w:p>
      <w:pPr>
        <w:ind w:firstLine="442" w:firstLineChars="200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  <w:t>时间均按照“****.**”格式填写，如1982.05。</w:t>
      </w:r>
    </w:p>
    <w:p>
      <w:pPr>
        <w:numPr>
          <w:ilvl w:val="0"/>
          <w:numId w:val="0"/>
        </w:numPr>
        <w:ind w:left="441" w:leftChars="0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</w:pP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  <w:t>奖惩情况填写大学期间以及参加工作以来受奖惩情况。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  <w:t xml:space="preserve">    </w:t>
      </w:r>
      <w:r>
        <w:rPr>
          <w:rFonts w:hint="eastAsia" w:ascii="宋体" w:hAnsi="宋体" w:cs="宋体"/>
          <w:b/>
          <w:bCs/>
          <w:color w:val="auto"/>
          <w:sz w:val="22"/>
          <w:szCs w:val="22"/>
          <w:highlight w:val="none"/>
          <w:shd w:val="clear" w:color="auto" w:fill="auto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shd w:val="clear" w:color="auto" w:fill="auto"/>
        </w:rPr>
        <w:t>家庭主要成员及重要社会关系包括配偶、子女、父母、公公、婆婆（或岳父、岳母）。</w:t>
      </w:r>
    </w:p>
    <w:p/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/>
                        <w:bCs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刘倩</cp:lastModifiedBy>
  <dcterms:modified xsi:type="dcterms:W3CDTF">2020-03-09T03:34:02Z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