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附件</w:t>
      </w:r>
      <w:r>
        <w:rPr>
          <w:rFonts w:hint="eastAsia"/>
          <w:b/>
          <w:bCs/>
          <w:sz w:val="28"/>
          <w:szCs w:val="28"/>
          <w:lang w:val="en-US" w:eastAsia="zh-CN"/>
        </w:rPr>
        <w:t>2</w:t>
      </w:r>
    </w:p>
    <w:tbl>
      <w:tblPr>
        <w:tblStyle w:val="2"/>
        <w:tblpPr w:leftFromText="180" w:rightFromText="180" w:vertAnchor="text" w:horzAnchor="page" w:tblpX="1948" w:tblpY="1356"/>
        <w:tblOverlap w:val="never"/>
        <w:tblW w:w="1236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710"/>
        <w:gridCol w:w="1725"/>
        <w:gridCol w:w="615"/>
        <w:gridCol w:w="645"/>
        <w:gridCol w:w="840"/>
        <w:gridCol w:w="975"/>
        <w:gridCol w:w="930"/>
        <w:gridCol w:w="1605"/>
        <w:gridCol w:w="1200"/>
        <w:gridCol w:w="1275"/>
        <w:gridCol w:w="10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8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72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61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</w:tc>
        <w:tc>
          <w:tcPr>
            <w:tcW w:w="64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9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605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2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其他条件</w:t>
            </w:r>
          </w:p>
        </w:tc>
        <w:tc>
          <w:tcPr>
            <w:tcW w:w="10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8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对象</w:t>
            </w:r>
          </w:p>
        </w:tc>
        <w:tc>
          <w:tcPr>
            <w:tcW w:w="64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9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80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A1001</w:t>
            </w:r>
          </w:p>
        </w:tc>
        <w:tc>
          <w:tcPr>
            <w:tcW w:w="172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机关后勤工作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人员</w:t>
            </w:r>
          </w:p>
        </w:tc>
        <w:tc>
          <w:tcPr>
            <w:tcW w:w="61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无</w:t>
            </w:r>
          </w:p>
        </w:tc>
        <w:tc>
          <w:tcPr>
            <w:tcW w:w="93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无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无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无</w:t>
            </w:r>
          </w:p>
        </w:tc>
        <w:tc>
          <w:tcPr>
            <w:tcW w:w="1035" w:type="dxa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2" w:hRule="atLeast"/>
        </w:trPr>
        <w:tc>
          <w:tcPr>
            <w:tcW w:w="80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B1001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480" w:hanging="480" w:hangingChars="20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综合应急救援队队员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无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无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适合男姓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8" w:hRule="atLeast"/>
        </w:trPr>
        <w:tc>
          <w:tcPr>
            <w:tcW w:w="80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C1001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eastAsia="zh-CN"/>
              </w:rPr>
              <w:t>综合应急救援队专职司机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人员</w:t>
            </w:r>
          </w:p>
        </w:tc>
        <w:tc>
          <w:tcPr>
            <w:tcW w:w="64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40周岁以下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具有C1</w:t>
            </w:r>
          </w:p>
          <w:p>
            <w:pPr>
              <w:keepNext w:val="0"/>
              <w:keepLines w:val="0"/>
              <w:widowControl/>
              <w:suppressLineNumbers w:val="0"/>
              <w:ind w:left="240" w:hanging="240" w:hangingChars="100"/>
              <w:jc w:val="both"/>
              <w:textAlignment w:val="center"/>
              <w:rPr>
                <w:rFonts w:hint="default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以上驾驶证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适合男性</w:t>
            </w:r>
          </w:p>
        </w:tc>
      </w:tr>
    </w:tbl>
    <w:p>
      <w:pPr>
        <w:ind w:firstLine="1767" w:firstLineChars="400"/>
        <w:rPr>
          <w:rFonts w:hint="eastAsia" w:eastAsiaTheme="minor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2020年</w:t>
      </w:r>
      <w:r>
        <w:rPr>
          <w:rFonts w:hint="eastAsia"/>
          <w:b/>
          <w:bCs/>
          <w:sz w:val="44"/>
          <w:szCs w:val="44"/>
          <w:lang w:eastAsia="zh-CN"/>
        </w:rPr>
        <w:t>汕尾市应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急管理局公开招聘政府聘员岗位表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0C705F"/>
    <w:rsid w:val="041026BE"/>
    <w:rsid w:val="08DE2635"/>
    <w:rsid w:val="160337ED"/>
    <w:rsid w:val="1A3349A9"/>
    <w:rsid w:val="216F524F"/>
    <w:rsid w:val="350C705F"/>
    <w:rsid w:val="40BA5C75"/>
    <w:rsid w:val="4AA57DEE"/>
    <w:rsid w:val="62432974"/>
    <w:rsid w:val="746F1D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2020-02-10T09:29:00Z</dcterms:created>
  <dc:creator>张创</dc:creator>
  <cp:lastModifiedBy>张创</cp:lastModifiedBy>
  <dcterms:modified xsi:type="dcterms:W3CDTF">2020-03-06T08:12:53Z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