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textAlignment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招聘岗位及条件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textAlignment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5838825" cy="180975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textAlignment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    说明：“40岁以下”指1980年（含）3月9日以后出生；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A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2020-03-11T08:51:34Z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