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0D" w:rsidRPr="00530768" w:rsidRDefault="00B8700D" w:rsidP="00B8700D">
      <w:pPr>
        <w:spacing w:afterLines="80" w:after="249" w:line="420" w:lineRule="exact"/>
        <w:jc w:val="center"/>
        <w:rPr>
          <w:rFonts w:ascii="宋体" w:hAnsi="宋体" w:hint="eastAsia"/>
          <w:w w:val="96"/>
          <w:sz w:val="32"/>
          <w:szCs w:val="32"/>
        </w:rPr>
      </w:pPr>
      <w:r w:rsidRPr="00530768">
        <w:rPr>
          <w:rFonts w:ascii="方正小标宋简体" w:eastAsia="方正小标宋简体" w:hAnsi="宋体" w:hint="eastAsia"/>
          <w:w w:val="96"/>
          <w:sz w:val="32"/>
          <w:szCs w:val="32"/>
        </w:rPr>
        <w:t>台州市椒江区金融工作</w:t>
      </w:r>
      <w:r>
        <w:rPr>
          <w:rFonts w:ascii="方正小标宋简体" w:eastAsia="方正小标宋简体" w:hAnsi="宋体" w:hint="eastAsia"/>
          <w:w w:val="96"/>
          <w:sz w:val="32"/>
          <w:szCs w:val="32"/>
        </w:rPr>
        <w:t>中心</w:t>
      </w:r>
      <w:r w:rsidRPr="00530768">
        <w:rPr>
          <w:rFonts w:ascii="方正小标宋简体" w:eastAsia="方正小标宋简体" w:hAnsi="宋体" w:cs="Tahoma" w:hint="eastAsia"/>
          <w:color w:val="000000"/>
          <w:w w:val="96"/>
          <w:kern w:val="0"/>
          <w:sz w:val="32"/>
          <w:szCs w:val="32"/>
        </w:rPr>
        <w:t>招聘编制外工作人员</w:t>
      </w:r>
      <w:r w:rsidRPr="00530768">
        <w:rPr>
          <w:rFonts w:ascii="方正小标宋简体" w:eastAsia="方正小标宋简体" w:hAnsi="宋体" w:hint="eastAsia"/>
          <w:w w:val="96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B8700D" w:rsidTr="003E479E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B8700D" w:rsidTr="003E479E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B8700D" w:rsidTr="003E479E">
        <w:trPr>
          <w:cantSplit/>
          <w:trHeight w:val="7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5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6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7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83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8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30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207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</w:tc>
      </w:tr>
      <w:tr w:rsidR="00B8700D" w:rsidTr="003E479E">
        <w:trPr>
          <w:trHeight w:val="1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0D" w:rsidRDefault="00B8700D" w:rsidP="003E479E">
            <w:pPr>
              <w:jc w:val="center"/>
              <w:rPr>
                <w:w w:val="95"/>
                <w:sz w:val="24"/>
              </w:rPr>
            </w:pPr>
          </w:p>
          <w:p w:rsidR="00B8700D" w:rsidRDefault="00B8700D" w:rsidP="003E479E">
            <w:pPr>
              <w:ind w:firstLineChars="2000" w:firstLine="4538"/>
              <w:rPr>
                <w:w w:val="95"/>
                <w:sz w:val="24"/>
              </w:rPr>
            </w:pPr>
          </w:p>
          <w:p w:rsidR="00B8700D" w:rsidRDefault="00B8700D" w:rsidP="003E479E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B8700D" w:rsidRDefault="00B8700D" w:rsidP="003E479E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B8700D" w:rsidRDefault="00B8700D" w:rsidP="00B8700D">
      <w:pPr>
        <w:rPr>
          <w:rFonts w:hint="eastAsia"/>
        </w:rPr>
      </w:pPr>
    </w:p>
    <w:p w:rsidR="00B8700D" w:rsidRDefault="00B8700D" w:rsidP="00B8700D">
      <w:pPr>
        <w:rPr>
          <w:rFonts w:hint="eastAsia"/>
        </w:rPr>
      </w:pPr>
    </w:p>
    <w:p w:rsidR="0027349E" w:rsidRDefault="0027349E">
      <w:bookmarkStart w:id="0" w:name="_GoBack"/>
      <w:bookmarkEnd w:id="0"/>
    </w:p>
    <w:sectPr w:rsidR="0027349E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27" w:rsidRDefault="00B8700D" w:rsidP="00F7064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0D"/>
    <w:rsid w:val="0027349E"/>
    <w:rsid w:val="00B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9C62-2C34-4EDF-9744-ACE921BF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70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Sinopec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2020-03-17T02:56:00Z</dcterms:created>
  <dcterms:modified xsi:type="dcterms:W3CDTF">2020-03-17T02:56:00Z</dcterms:modified>
</cp:coreProperties>
</file>