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D2" w:rsidRPr="003667D2" w:rsidRDefault="003667D2" w:rsidP="003667D2">
      <w:pPr>
        <w:rPr>
          <w:rFonts w:ascii="宋体" w:eastAsia="宋体" w:hAnsi="宋体" w:cs="宋体"/>
          <w:color w:val="323232"/>
          <w:kern w:val="0"/>
          <w:szCs w:val="21"/>
        </w:rPr>
      </w:pPr>
      <w:bookmarkStart w:id="0" w:name="_GoBack"/>
      <w:bookmarkEnd w:id="0"/>
    </w:p>
    <w:tbl>
      <w:tblPr>
        <w:tblW w:w="1558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812"/>
        <w:gridCol w:w="4874"/>
        <w:gridCol w:w="1807"/>
        <w:gridCol w:w="4996"/>
      </w:tblGrid>
      <w:tr w:rsidR="003667D2" w:rsidRPr="003667D2" w:rsidTr="003667D2">
        <w:trPr>
          <w:trHeight w:val="554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序号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学院名称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需求学科、专业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计划数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联系人</w:t>
            </w:r>
          </w:p>
        </w:tc>
      </w:tr>
      <w:tr w:rsidR="003667D2" w:rsidRPr="003667D2" w:rsidTr="003667D2">
        <w:trPr>
          <w:trHeight w:val="985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1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资源环境与安全工程学院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采矿工程、安全科学与工程、测绘科学与技术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3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王海桥院长、刘长春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0731-58290040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br/>
            </w: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806483936@qq.com</w:t>
            </w:r>
          </w:p>
        </w:tc>
      </w:tr>
      <w:tr w:rsidR="003667D2" w:rsidRPr="003667D2" w:rsidTr="003667D2">
        <w:trPr>
          <w:trHeight w:val="1198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2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土木工程学院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土木工程、给排水科学与工程、建筑环境与能源应用工程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3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苏莹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0731-58290052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br/>
            </w: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1152760159@qq.com</w:t>
            </w:r>
          </w:p>
        </w:tc>
      </w:tr>
      <w:tr w:rsidR="003667D2" w:rsidRPr="003667D2" w:rsidTr="003667D2">
        <w:trPr>
          <w:trHeight w:val="1354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3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机电工程学院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机械设计制造及其自动化、车辆工程、机械电子工程、测控技术与仪器、工业工程、智能制造工程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6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何晴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:0731-58290847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br/>
            </w: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41382615@qq.com</w:t>
            </w:r>
          </w:p>
        </w:tc>
      </w:tr>
      <w:tr w:rsidR="003667D2" w:rsidRPr="003667D2" w:rsidTr="003667D2">
        <w:trPr>
          <w:trHeight w:val="1211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4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信息与电气工程学院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自动化、电气工程及其自动化、电子信息工程、信息与通信工程、机器人工程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5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李仲宇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0731-58290114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br/>
            </w: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16022342@qq.com</w:t>
            </w:r>
          </w:p>
        </w:tc>
      </w:tr>
      <w:tr w:rsidR="003667D2" w:rsidRPr="003667D2" w:rsidTr="003667D2">
        <w:trPr>
          <w:trHeight w:val="1243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5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计算机科学与工程学院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计算机科学与技术、软件工程、信息安全工程、数据科学与大数据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5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谭艳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0731-58290474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55692125@qq.com</w:t>
            </w:r>
          </w:p>
        </w:tc>
      </w:tr>
      <w:tr w:rsidR="003667D2" w:rsidRPr="003667D2" w:rsidTr="003667D2">
        <w:trPr>
          <w:trHeight w:val="1134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lastRenderedPageBreak/>
              <w:t>6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化学化工学院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化学、应用化学、化学工程与技术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3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方倩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0731-58290045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75770139@qq.com</w:t>
            </w:r>
          </w:p>
        </w:tc>
      </w:tr>
      <w:tr w:rsidR="003667D2" w:rsidRPr="003667D2" w:rsidTr="003667D2">
        <w:trPr>
          <w:trHeight w:val="891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数学与计算科学学院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数学与应用数学、信息与计算科学、应用统计学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3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彭湘进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0731-58290996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sxxydzb@126.com</w:t>
            </w:r>
          </w:p>
        </w:tc>
      </w:tr>
      <w:tr w:rsidR="003667D2" w:rsidRPr="003667D2" w:rsidTr="003667D2">
        <w:trPr>
          <w:trHeight w:val="1033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8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物理与电子科学学院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物理学、光学工程、电子科学与技术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3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杨廷良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0731-58291433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285652556@qq.com</w:t>
            </w:r>
          </w:p>
        </w:tc>
      </w:tr>
      <w:tr w:rsidR="003667D2" w:rsidRPr="003667D2" w:rsidTr="003667D2">
        <w:trPr>
          <w:trHeight w:val="918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9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建筑与艺术设计学院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建筑学、城乡规划学、风景园林学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2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蔡继红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0731-58290066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7408942@qq.com</w:t>
            </w:r>
          </w:p>
        </w:tc>
      </w:tr>
      <w:tr w:rsidR="003667D2" w:rsidRPr="003667D2" w:rsidTr="003667D2">
        <w:trPr>
          <w:trHeight w:val="1004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10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人文学院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新闻传播学、广告学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2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李云峰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0731-58291415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156937149@qq.com</w:t>
            </w:r>
          </w:p>
        </w:tc>
      </w:tr>
      <w:tr w:rsidR="003667D2" w:rsidRPr="003667D2" w:rsidTr="003667D2">
        <w:trPr>
          <w:trHeight w:val="1050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11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外国语学院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外国语言文学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3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文艺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0731-58294926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289932027@qq.com</w:t>
            </w:r>
          </w:p>
        </w:tc>
      </w:tr>
      <w:tr w:rsidR="003667D2" w:rsidRPr="003667D2" w:rsidTr="003667D2">
        <w:trPr>
          <w:trHeight w:val="1258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12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教育学院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教育学、课程与教学论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2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詹玮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0731-58291006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:80006466@qq.com</w:t>
            </w:r>
          </w:p>
        </w:tc>
      </w:tr>
      <w:tr w:rsidR="003667D2" w:rsidRPr="003667D2" w:rsidTr="003667D2">
        <w:trPr>
          <w:trHeight w:val="1090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lastRenderedPageBreak/>
              <w:t>13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马克思主义学院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马克思主义理论、思想政治教育、哲学、政治经济学、中共党史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3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彭献文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0731-58291425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151244924@qq.com</w:t>
            </w:r>
          </w:p>
        </w:tc>
      </w:tr>
      <w:tr w:rsidR="003667D2" w:rsidRPr="003667D2" w:rsidTr="003667D2">
        <w:trPr>
          <w:trHeight w:val="1147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14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商学院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经济学、国际经济与贸易、会计学、财务管理、金融工程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5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邹春香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0731-58290306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1151008@hnust.edu.cn</w:t>
            </w:r>
          </w:p>
        </w:tc>
      </w:tr>
      <w:tr w:rsidR="003667D2" w:rsidRPr="003667D2" w:rsidTr="003667D2">
        <w:trPr>
          <w:trHeight w:val="1146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15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艺术学院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美术学、音乐学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2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王漫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0731-58291502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165290680@qq.com</w:t>
            </w:r>
          </w:p>
        </w:tc>
      </w:tr>
      <w:tr w:rsidR="003667D2" w:rsidRPr="003667D2" w:rsidTr="003667D2">
        <w:trPr>
          <w:trHeight w:val="967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16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体育学院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体育学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2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proofErr w:type="gramStart"/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敬龙军</w:t>
            </w:r>
            <w:proofErr w:type="gramEnd"/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0731-58291443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812980802@qq.com</w:t>
            </w:r>
          </w:p>
        </w:tc>
      </w:tr>
      <w:tr w:rsidR="003667D2" w:rsidRPr="003667D2" w:rsidTr="003667D2">
        <w:trPr>
          <w:trHeight w:val="1031"/>
          <w:tblHeader/>
          <w:jc w:val="center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17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法学与公共管理学院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公共管理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1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彭栋霞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电话：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0731-58291022</w:t>
            </w:r>
          </w:p>
          <w:p w:rsidR="003667D2" w:rsidRPr="003667D2" w:rsidRDefault="003667D2" w:rsidP="003667D2">
            <w:pPr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3667D2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邮箱</w:t>
            </w:r>
            <w:r w:rsidRPr="003667D2">
              <w:rPr>
                <w:rFonts w:ascii="宋体" w:eastAsia="宋体" w:hAnsi="宋体" w:cs="宋体"/>
                <w:color w:val="323232"/>
                <w:kern w:val="0"/>
                <w:szCs w:val="21"/>
              </w:rPr>
              <w:t>:285787362@qq.com</w:t>
            </w:r>
          </w:p>
        </w:tc>
      </w:tr>
    </w:tbl>
    <w:p w:rsidR="003667D2" w:rsidRPr="003667D2" w:rsidRDefault="003667D2" w:rsidP="003667D2">
      <w:pPr>
        <w:rPr>
          <w:rFonts w:ascii="宋体" w:eastAsia="宋体" w:hAnsi="宋体" w:cs="宋体"/>
          <w:color w:val="323232"/>
          <w:kern w:val="0"/>
          <w:szCs w:val="21"/>
        </w:rPr>
      </w:pPr>
    </w:p>
    <w:p w:rsidR="00540973" w:rsidRPr="003667D2" w:rsidRDefault="00540973" w:rsidP="003667D2"/>
    <w:sectPr w:rsidR="00540973" w:rsidRPr="003667D2" w:rsidSect="000C37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37"/>
    <w:rsid w:val="00057673"/>
    <w:rsid w:val="00073085"/>
    <w:rsid w:val="00084089"/>
    <w:rsid w:val="000C378C"/>
    <w:rsid w:val="00346E16"/>
    <w:rsid w:val="00355A78"/>
    <w:rsid w:val="003667D2"/>
    <w:rsid w:val="003A7C75"/>
    <w:rsid w:val="004372DE"/>
    <w:rsid w:val="004A3674"/>
    <w:rsid w:val="00540973"/>
    <w:rsid w:val="005667BB"/>
    <w:rsid w:val="00591ABE"/>
    <w:rsid w:val="006E54BC"/>
    <w:rsid w:val="00996557"/>
    <w:rsid w:val="00A24837"/>
    <w:rsid w:val="00AA7FF1"/>
    <w:rsid w:val="00BB220E"/>
    <w:rsid w:val="00CA756E"/>
    <w:rsid w:val="00F41078"/>
    <w:rsid w:val="00F8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6557"/>
    <w:rPr>
      <w:b/>
      <w:bCs/>
    </w:rPr>
  </w:style>
  <w:style w:type="character" w:customStyle="1" w:styleId="apple-converted-space">
    <w:name w:val="apple-converted-space"/>
    <w:basedOn w:val="a0"/>
    <w:rsid w:val="003A7C75"/>
  </w:style>
  <w:style w:type="paragraph" w:styleId="a5">
    <w:name w:val="Balloon Text"/>
    <w:basedOn w:val="a"/>
    <w:link w:val="Char"/>
    <w:uiPriority w:val="99"/>
    <w:semiHidden/>
    <w:unhideWhenUsed/>
    <w:rsid w:val="0005767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57673"/>
    <w:rPr>
      <w:sz w:val="18"/>
      <w:szCs w:val="18"/>
    </w:rPr>
  </w:style>
  <w:style w:type="paragraph" w:customStyle="1" w:styleId="vsbcontentend">
    <w:name w:val="vsbcontent_end"/>
    <w:basedOn w:val="a"/>
    <w:rsid w:val="00CA75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0C378C"/>
  </w:style>
  <w:style w:type="character" w:customStyle="1" w:styleId="s2">
    <w:name w:val="s2"/>
    <w:basedOn w:val="a0"/>
    <w:rsid w:val="000C378C"/>
  </w:style>
  <w:style w:type="character" w:customStyle="1" w:styleId="s3">
    <w:name w:val="s3"/>
    <w:basedOn w:val="a0"/>
    <w:rsid w:val="000C378C"/>
  </w:style>
  <w:style w:type="character" w:customStyle="1" w:styleId="s4">
    <w:name w:val="s4"/>
    <w:basedOn w:val="a0"/>
    <w:rsid w:val="000C378C"/>
  </w:style>
  <w:style w:type="character" w:styleId="a6">
    <w:name w:val="Hyperlink"/>
    <w:basedOn w:val="a0"/>
    <w:uiPriority w:val="99"/>
    <w:semiHidden/>
    <w:unhideWhenUsed/>
    <w:rsid w:val="000C37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6557"/>
    <w:rPr>
      <w:b/>
      <w:bCs/>
    </w:rPr>
  </w:style>
  <w:style w:type="character" w:customStyle="1" w:styleId="apple-converted-space">
    <w:name w:val="apple-converted-space"/>
    <w:basedOn w:val="a0"/>
    <w:rsid w:val="003A7C75"/>
  </w:style>
  <w:style w:type="paragraph" w:styleId="a5">
    <w:name w:val="Balloon Text"/>
    <w:basedOn w:val="a"/>
    <w:link w:val="Char"/>
    <w:uiPriority w:val="99"/>
    <w:semiHidden/>
    <w:unhideWhenUsed/>
    <w:rsid w:val="0005767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57673"/>
    <w:rPr>
      <w:sz w:val="18"/>
      <w:szCs w:val="18"/>
    </w:rPr>
  </w:style>
  <w:style w:type="paragraph" w:customStyle="1" w:styleId="vsbcontentend">
    <w:name w:val="vsbcontent_end"/>
    <w:basedOn w:val="a"/>
    <w:rsid w:val="00CA75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0C378C"/>
  </w:style>
  <w:style w:type="character" w:customStyle="1" w:styleId="s2">
    <w:name w:val="s2"/>
    <w:basedOn w:val="a0"/>
    <w:rsid w:val="000C378C"/>
  </w:style>
  <w:style w:type="character" w:customStyle="1" w:styleId="s3">
    <w:name w:val="s3"/>
    <w:basedOn w:val="a0"/>
    <w:rsid w:val="000C378C"/>
  </w:style>
  <w:style w:type="character" w:customStyle="1" w:styleId="s4">
    <w:name w:val="s4"/>
    <w:basedOn w:val="a0"/>
    <w:rsid w:val="000C378C"/>
  </w:style>
  <w:style w:type="character" w:styleId="a6">
    <w:name w:val="Hyperlink"/>
    <w:basedOn w:val="a0"/>
    <w:uiPriority w:val="99"/>
    <w:semiHidden/>
    <w:unhideWhenUsed/>
    <w:rsid w:val="000C3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6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13">
          <w:marLeft w:val="0"/>
          <w:marRight w:val="0"/>
          <w:marTop w:val="390"/>
          <w:marBottom w:val="100"/>
          <w:divBdr>
            <w:top w:val="none" w:sz="0" w:space="0" w:color="auto"/>
            <w:left w:val="none" w:sz="0" w:space="0" w:color="auto"/>
            <w:bottom w:val="single" w:sz="18" w:space="0" w:color="DDDDDD"/>
            <w:right w:val="none" w:sz="0" w:space="0" w:color="auto"/>
          </w:divBdr>
        </w:div>
        <w:div w:id="92481278">
          <w:marLeft w:val="0"/>
          <w:marRight w:val="0"/>
          <w:marTop w:val="4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4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3368">
          <w:marLeft w:val="0"/>
          <w:marRight w:val="0"/>
          <w:marTop w:val="0"/>
          <w:marBottom w:val="0"/>
          <w:divBdr>
            <w:top w:val="dashed" w:sz="6" w:space="8" w:color="A8ABA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350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936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737">
          <w:marLeft w:val="0"/>
          <w:marRight w:val="0"/>
          <w:marTop w:val="0"/>
          <w:marBottom w:val="0"/>
          <w:divBdr>
            <w:top w:val="dashed" w:sz="6" w:space="8" w:color="A8ABA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2877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589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4773">
          <w:marLeft w:val="0"/>
          <w:marRight w:val="0"/>
          <w:marTop w:val="0"/>
          <w:marBottom w:val="0"/>
          <w:divBdr>
            <w:top w:val="dashed" w:sz="6" w:space="8" w:color="A8ABA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5375">
          <w:marLeft w:val="0"/>
          <w:marRight w:val="0"/>
          <w:marTop w:val="0"/>
          <w:marBottom w:val="0"/>
          <w:divBdr>
            <w:top w:val="dashed" w:sz="6" w:space="8" w:color="A8ABA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69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6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2020-03-17T04:39:00Z</dcterms:created>
  <dcterms:modified xsi:type="dcterms:W3CDTF">2020-03-17T04:39:00Z</dcterms:modified>
</cp:coreProperties>
</file>