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7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5"/>
        <w:gridCol w:w="1618"/>
        <w:gridCol w:w="1213"/>
        <w:gridCol w:w="5662"/>
        <w:gridCol w:w="1982"/>
      </w:tblGrid>
      <w:tr w:rsidR="00751BE9" w:rsidRPr="00751BE9" w:rsidTr="00751BE9">
        <w:trPr>
          <w:trHeight w:val="750"/>
          <w:jc w:val="center"/>
        </w:trPr>
        <w:tc>
          <w:tcPr>
            <w:tcW w:w="975" w:type="dxa"/>
            <w:tcBorders>
              <w:top w:val="inset" w:sz="8" w:space="0" w:color="auto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200" w:type="dxa"/>
            <w:tcBorders>
              <w:top w:val="inset" w:sz="8" w:space="0" w:color="auto"/>
              <w:left w:val="nil"/>
              <w:bottom w:val="inset" w:sz="8" w:space="0" w:color="auto"/>
              <w:right w:val="inset" w:sz="8" w:space="0" w:color="auto"/>
            </w:tcBorders>
            <w:noWrap/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专业及研究方向</w:t>
            </w:r>
          </w:p>
        </w:tc>
        <w:tc>
          <w:tcPr>
            <w:tcW w:w="900" w:type="dxa"/>
            <w:tcBorders>
              <w:top w:val="inset" w:sz="8" w:space="0" w:color="auto"/>
              <w:left w:val="nil"/>
              <w:bottom w:val="inset" w:sz="8" w:space="0" w:color="auto"/>
              <w:right w:val="inset" w:sz="8" w:space="0" w:color="auto"/>
            </w:tcBorders>
            <w:noWrap/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招聘</w:t>
            </w:r>
          </w:p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人数</w:t>
            </w:r>
          </w:p>
        </w:tc>
        <w:tc>
          <w:tcPr>
            <w:tcW w:w="4200" w:type="dxa"/>
            <w:tcBorders>
              <w:top w:val="inset" w:sz="8" w:space="0" w:color="auto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任职条件</w:t>
            </w:r>
          </w:p>
        </w:tc>
        <w:tc>
          <w:tcPr>
            <w:tcW w:w="1470" w:type="dxa"/>
            <w:tcBorders>
              <w:top w:val="inset" w:sz="8" w:space="0" w:color="auto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联系人及联系方式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中兽医与临床创新团队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中兽药药理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热爱中兽医药学科研事业，具有良好的科学道德和学风，具有团队协作精神；具有中医药、天然免疫、药理学相关专业知识基础，独立主持或作为骨干参与过重大科学研究并取得了显著成绩；有能力带领团队在本领域开展研究并做出具有国际水平的创新成果；第一或通讯作者在核心期刊或SCI上发表过有一定影响的论文；主持过国家自然基金面上项目，作为骨干主持或参加过国家重大科研计划项目。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李建喜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0931-2115293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细毛羊资源与育种创新团队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细毛羊资源与育种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动物遗传育种与繁殖或动物生物技术专业背景，热爱动物育种研究工作，具有良好的科研道德和学风，具有较好的团结协作精神；熟悉本学科科研前沿发展动态，具有扎实的专业基础知识，有能力带领团队在本领域开展相关研究并</w:t>
            </w:r>
            <w:proofErr w:type="gramStart"/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作出</w:t>
            </w:r>
            <w:proofErr w:type="gramEnd"/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具有国际水平的创新成果；第一或通讯作者在核心期刊或SCI上发表过有一定影响的论文；或曾主持国家自然科学基金面上项目；或具有重大发明专利，掌握关键技术。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杨博辉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0931-2115272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奶牛疾病创新团队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动物营养与免疫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热爱兽医学科研事业，具有良好的科学道德和学风，具有团队协作精神；有扎实的专业知识基础，作为主要骨干参与过重大科学研究并取得了显著成绩；第一或通讯作者在核心期刊或SCI上发表过有一定影响的论文；作为骨干主持或参加过国家、地方重大科研计划项目。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丁学智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0931-2115255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兽用化学药物创新团队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化学</w:t>
            </w:r>
          </w:p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药物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良好的科学道德和学风、敬业和团结协作精神；具备药物化学、药剂学、分析化学、药理学、计算机辅助药物研究等的专业背景和经历；第一或通讯作者在核心期刊或SCI上发表过有一定影响的论文；或具有重大发明专利、掌握关键技术。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李剑勇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0931-2115290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兽用天然药物创新团队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兽用药物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良好的科学道德和学风、敬业和团结协作精神；具备天然药物化学、有机化学合成、微生物学研究等专业背景和经历；第一或通讯作者在核心期刊或SCI上发表过有一定影响的论文；或在药物化学领域取得重大成果，如国家发明专利、省部级奖项等。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梁剑平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0931-2115287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兽药创新与耐药性创新团队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化学或兽医药理学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具有良好的科学道德和学风、敬业和团结协作精神；具备化学、药学或兽医药理与毒理学的专业背景和研究能力；第一或通讯作者在SCI期刊上发表过有一定影响的论文；或在兽药研究领域取得重要成果。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张继瑜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0931-2115278</w:t>
            </w:r>
          </w:p>
        </w:tc>
      </w:tr>
      <w:tr w:rsidR="00751BE9" w:rsidRPr="00751BE9" w:rsidTr="00751BE9">
        <w:trPr>
          <w:jc w:val="center"/>
        </w:trPr>
        <w:tc>
          <w:tcPr>
            <w:tcW w:w="975" w:type="dxa"/>
            <w:tcBorders>
              <w:top w:val="nil"/>
              <w:left w:val="inset" w:sz="8" w:space="0" w:color="auto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牦牛资源与育种创新团队</w:t>
            </w:r>
          </w:p>
        </w:tc>
        <w:tc>
          <w:tcPr>
            <w:tcW w:w="12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牦牛资源与育种</w:t>
            </w:r>
          </w:p>
        </w:tc>
        <w:tc>
          <w:tcPr>
            <w:tcW w:w="90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1</w:t>
            </w:r>
          </w:p>
        </w:tc>
        <w:tc>
          <w:tcPr>
            <w:tcW w:w="4200" w:type="dxa"/>
            <w:tcBorders>
              <w:top w:val="nil"/>
              <w:left w:val="nil"/>
              <w:bottom w:val="inset" w:sz="8" w:space="0" w:color="auto"/>
              <w:right w:val="single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具有动物遗传育种和分子生物学研究基础，有良好的科研道德团结协作精神；熟悉本学科科研前沿发展动态，具有扎实的专业基础知识，有能力带领团队在本</w:t>
            </w: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lastRenderedPageBreak/>
              <w:t>领域开展相关研究并</w:t>
            </w:r>
            <w:proofErr w:type="gramStart"/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作出</w:t>
            </w:r>
            <w:proofErr w:type="gramEnd"/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具有国际水平的创新成果；具有较强的相关专业研究背景，第一或通讯作者在核心期刊或SCI上发表过有一定影响的论文。</w:t>
            </w:r>
          </w:p>
        </w:tc>
        <w:tc>
          <w:tcPr>
            <w:tcW w:w="1470" w:type="dxa"/>
            <w:tcBorders>
              <w:top w:val="nil"/>
              <w:left w:val="nil"/>
              <w:bottom w:val="inset" w:sz="8" w:space="0" w:color="auto"/>
              <w:right w:val="inset" w:sz="8" w:space="0" w:color="auto"/>
            </w:tcBorders>
            <w:vAlign w:val="center"/>
            <w:hideMark/>
          </w:tcPr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lastRenderedPageBreak/>
              <w:t>阎萍</w:t>
            </w:r>
          </w:p>
          <w:p w:rsidR="00751BE9" w:rsidRPr="00751BE9" w:rsidRDefault="00751BE9" w:rsidP="00751BE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51BE9">
              <w:rPr>
                <w:rFonts w:ascii="仿宋" w:eastAsia="仿宋" w:hAnsi="仿宋" w:cs="宋体" w:hint="eastAsia"/>
                <w:color w:val="282828"/>
                <w:kern w:val="0"/>
                <w:sz w:val="24"/>
                <w:szCs w:val="24"/>
              </w:rPr>
              <w:t>0931-2115288</w:t>
            </w:r>
          </w:p>
        </w:tc>
      </w:tr>
    </w:tbl>
    <w:p w:rsidR="00751BE9" w:rsidRPr="00751BE9" w:rsidRDefault="00751BE9" w:rsidP="00751BE9">
      <w:pPr>
        <w:widowControl/>
        <w:spacing w:line="375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51BE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 </w:t>
      </w:r>
    </w:p>
    <w:p w:rsidR="00751BE9" w:rsidRPr="00751BE9" w:rsidRDefault="00751BE9" w:rsidP="00751BE9">
      <w:pPr>
        <w:widowControl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51BE9">
        <w:rPr>
          <w:rFonts w:ascii="宋体" w:eastAsia="宋体" w:hAnsi="宋体" w:cs="宋体" w:hint="eastAsia"/>
          <w:color w:val="000000"/>
          <w:kern w:val="0"/>
          <w:szCs w:val="21"/>
        </w:rPr>
        <w:t xml:space="preserve">　</w:t>
      </w:r>
    </w:p>
    <w:p w:rsidR="00751BE9" w:rsidRPr="00751BE9" w:rsidRDefault="00751BE9" w:rsidP="00751BE9">
      <w:pPr>
        <w:widowControl/>
        <w:spacing w:line="45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751BE9">
        <w:rPr>
          <w:rFonts w:ascii="仿宋" w:eastAsia="仿宋" w:hAnsi="仿宋" w:cs="宋体" w:hint="eastAsia"/>
          <w:color w:val="282828"/>
          <w:kern w:val="0"/>
          <w:sz w:val="30"/>
          <w:szCs w:val="30"/>
        </w:rPr>
        <w:t xml:space="preserve">　　</w:t>
      </w:r>
    </w:p>
    <w:p w:rsidR="00C1202B" w:rsidRPr="00751BE9" w:rsidRDefault="00C1202B" w:rsidP="00751BE9">
      <w:bookmarkStart w:id="0" w:name="_GoBack"/>
      <w:bookmarkEnd w:id="0"/>
    </w:p>
    <w:sectPr w:rsidR="00C1202B" w:rsidRPr="00751BE9" w:rsidSect="00CF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E3"/>
    <w:rsid w:val="00096A27"/>
    <w:rsid w:val="001A076F"/>
    <w:rsid w:val="00350494"/>
    <w:rsid w:val="003A2F28"/>
    <w:rsid w:val="003C2774"/>
    <w:rsid w:val="00420B78"/>
    <w:rsid w:val="006F4E06"/>
    <w:rsid w:val="00733095"/>
    <w:rsid w:val="00751BE9"/>
    <w:rsid w:val="008048BD"/>
    <w:rsid w:val="008C0496"/>
    <w:rsid w:val="009844EB"/>
    <w:rsid w:val="00AB4B94"/>
    <w:rsid w:val="00B31886"/>
    <w:rsid w:val="00C1202B"/>
    <w:rsid w:val="00C3048B"/>
    <w:rsid w:val="00CE6E5A"/>
    <w:rsid w:val="00CF4ED0"/>
    <w:rsid w:val="00D20FEA"/>
    <w:rsid w:val="00E057E3"/>
    <w:rsid w:val="00E05A99"/>
    <w:rsid w:val="00F15736"/>
    <w:rsid w:val="00F5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04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57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5736"/>
    <w:rPr>
      <w:sz w:val="18"/>
      <w:szCs w:val="18"/>
    </w:rPr>
  </w:style>
  <w:style w:type="paragraph" w:styleId="a4">
    <w:name w:val="Normal (Web)"/>
    <w:basedOn w:val="a"/>
    <w:uiPriority w:val="99"/>
    <w:unhideWhenUsed/>
    <w:rsid w:val="00C30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C30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E6E5A"/>
    <w:rPr>
      <w:b/>
      <w:bCs/>
    </w:rPr>
  </w:style>
  <w:style w:type="character" w:customStyle="1" w:styleId="apple-converted-space">
    <w:name w:val="apple-converted-space"/>
    <w:basedOn w:val="a0"/>
    <w:rsid w:val="00D20FEA"/>
  </w:style>
  <w:style w:type="character" w:customStyle="1" w:styleId="2Char">
    <w:name w:val="标题 2 Char"/>
    <w:basedOn w:val="a0"/>
    <w:link w:val="2"/>
    <w:uiPriority w:val="9"/>
    <w:rsid w:val="008C0496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CF4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C049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157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15736"/>
    <w:rPr>
      <w:sz w:val="18"/>
      <w:szCs w:val="18"/>
    </w:rPr>
  </w:style>
  <w:style w:type="paragraph" w:styleId="a4">
    <w:name w:val="Normal (Web)"/>
    <w:basedOn w:val="a"/>
    <w:uiPriority w:val="99"/>
    <w:unhideWhenUsed/>
    <w:rsid w:val="00C30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C304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CE6E5A"/>
    <w:rPr>
      <w:b/>
      <w:bCs/>
    </w:rPr>
  </w:style>
  <w:style w:type="character" w:customStyle="1" w:styleId="apple-converted-space">
    <w:name w:val="apple-converted-space"/>
    <w:basedOn w:val="a0"/>
    <w:rsid w:val="00D20FEA"/>
  </w:style>
  <w:style w:type="character" w:customStyle="1" w:styleId="2Char">
    <w:name w:val="标题 2 Char"/>
    <w:basedOn w:val="a0"/>
    <w:link w:val="2"/>
    <w:uiPriority w:val="9"/>
    <w:rsid w:val="008C0496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CF4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7843">
          <w:marLeft w:val="0"/>
          <w:marRight w:val="0"/>
          <w:marTop w:val="0"/>
          <w:marBottom w:val="0"/>
          <w:divBdr>
            <w:top w:val="single" w:sz="6" w:space="15" w:color="E8E8E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2979">
          <w:marLeft w:val="656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1899895791">
          <w:marLeft w:val="65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8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7167">
          <w:marLeft w:val="656"/>
          <w:marRight w:val="0"/>
          <w:marTop w:val="0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</w:div>
        <w:div w:id="2022851777">
          <w:marLeft w:val="65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7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</Words>
  <Characters>1062</Characters>
  <Application>Microsoft Office Word</Application>
  <DocSecurity>0</DocSecurity>
  <Lines>8</Lines>
  <Paragraphs>2</Paragraphs>
  <ScaleCrop>false</ScaleCrop>
  <Company>微软中国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2020-03-18T07:50:00Z</dcterms:created>
  <dcterms:modified xsi:type="dcterms:W3CDTF">2020-03-18T07:50:00Z</dcterms:modified>
</cp:coreProperties>
</file>