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21" w:rsidRPr="00CA4821" w:rsidRDefault="00CA4821" w:rsidP="00CA4821">
      <w:pPr>
        <w:adjustRightInd/>
        <w:snapToGrid/>
        <w:spacing w:after="0"/>
        <w:rPr>
          <w:rFonts w:ascii="微软雅黑" w:hAnsi="微软雅黑" w:cs="宋体"/>
          <w:color w:val="666666"/>
          <w:sz w:val="24"/>
          <w:szCs w:val="24"/>
        </w:rPr>
      </w:pPr>
    </w:p>
    <w:tbl>
      <w:tblPr>
        <w:tblW w:w="10050" w:type="dxa"/>
        <w:tblCellSpacing w:w="0" w:type="dxa"/>
        <w:tblInd w:w="-8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5"/>
        <w:gridCol w:w="1545"/>
        <w:gridCol w:w="1155"/>
        <w:gridCol w:w="6525"/>
      </w:tblGrid>
      <w:tr w:rsidR="00CA4821" w:rsidRPr="00CA4821" w:rsidTr="00CA4821">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b/>
                <w:bCs/>
                <w:sz w:val="30"/>
              </w:rPr>
              <w:t>序号</w:t>
            </w:r>
          </w:p>
        </w:tc>
        <w:tc>
          <w:tcPr>
            <w:tcW w:w="154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b/>
                <w:bCs/>
                <w:sz w:val="30"/>
              </w:rPr>
              <w:t>招聘岗位</w:t>
            </w:r>
          </w:p>
        </w:tc>
        <w:tc>
          <w:tcPr>
            <w:tcW w:w="115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b/>
                <w:bCs/>
                <w:sz w:val="30"/>
              </w:rPr>
              <w:t>招聘人数</w:t>
            </w:r>
          </w:p>
        </w:tc>
        <w:tc>
          <w:tcPr>
            <w:tcW w:w="652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b/>
                <w:bCs/>
                <w:sz w:val="30"/>
              </w:rPr>
              <w:t>具体招聘要求及条件</w:t>
            </w:r>
          </w:p>
        </w:tc>
      </w:tr>
      <w:tr w:rsidR="00CA4821" w:rsidRPr="00CA4821" w:rsidTr="00CA4821">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1</w:t>
            </w:r>
          </w:p>
        </w:tc>
        <w:tc>
          <w:tcPr>
            <w:tcW w:w="154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护理人员（男）</w:t>
            </w:r>
          </w:p>
        </w:tc>
        <w:tc>
          <w:tcPr>
            <w:tcW w:w="115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5</w:t>
            </w:r>
          </w:p>
        </w:tc>
        <w:tc>
          <w:tcPr>
            <w:tcW w:w="652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菏泽医学专科学校2020届毕业生，护理专业。该岗位限男性。具有校级一等奖学金及以上奖励或省级优秀班干部的学生可直接进入面试。</w:t>
            </w:r>
          </w:p>
        </w:tc>
      </w:tr>
      <w:tr w:rsidR="00CA4821" w:rsidRPr="00CA4821" w:rsidTr="00CA4821">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2</w:t>
            </w:r>
          </w:p>
        </w:tc>
        <w:tc>
          <w:tcPr>
            <w:tcW w:w="154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护理人员（女）</w:t>
            </w:r>
          </w:p>
        </w:tc>
        <w:tc>
          <w:tcPr>
            <w:tcW w:w="115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5</w:t>
            </w:r>
          </w:p>
        </w:tc>
        <w:tc>
          <w:tcPr>
            <w:tcW w:w="652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菏泽医学专科学校2020届毕业生，护理、助产专业。该岗位限女性。具有校级一等奖学金及以上奖励或省级优秀班干部的学生可直接进入面试。</w:t>
            </w:r>
          </w:p>
        </w:tc>
      </w:tr>
      <w:tr w:rsidR="00CA4821" w:rsidRPr="00CA4821" w:rsidTr="00CA4821">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3</w:t>
            </w:r>
          </w:p>
        </w:tc>
        <w:tc>
          <w:tcPr>
            <w:tcW w:w="154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养老护理人员</w:t>
            </w:r>
          </w:p>
        </w:tc>
        <w:tc>
          <w:tcPr>
            <w:tcW w:w="115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10</w:t>
            </w:r>
          </w:p>
        </w:tc>
        <w:tc>
          <w:tcPr>
            <w:tcW w:w="6525" w:type="dxa"/>
            <w:tcBorders>
              <w:top w:val="outset" w:sz="6" w:space="0" w:color="auto"/>
              <w:left w:val="outset" w:sz="6" w:space="0" w:color="auto"/>
              <w:bottom w:val="outset" w:sz="6" w:space="0" w:color="auto"/>
              <w:right w:val="outset" w:sz="6" w:space="0" w:color="auto"/>
            </w:tcBorders>
            <w:vAlign w:val="center"/>
            <w:hideMark/>
          </w:tcPr>
          <w:p w:rsidR="00CA4821" w:rsidRPr="00CA4821" w:rsidRDefault="00CA4821" w:rsidP="00CA4821">
            <w:pPr>
              <w:adjustRightInd/>
              <w:snapToGrid/>
              <w:spacing w:after="0"/>
              <w:rPr>
                <w:rFonts w:ascii="宋体" w:eastAsia="宋体" w:hAnsi="宋体" w:cs="宋体"/>
                <w:sz w:val="24"/>
                <w:szCs w:val="24"/>
              </w:rPr>
            </w:pPr>
            <w:r w:rsidRPr="00CA4821">
              <w:rPr>
                <w:rFonts w:ascii="宋体" w:eastAsia="宋体" w:hAnsi="宋体" w:cs="宋体"/>
                <w:sz w:val="30"/>
                <w:szCs w:val="30"/>
              </w:rPr>
              <w:t>菏泽医学专科学校2020届毕业生，老年服务与管理、老年保健与管理专业。具有校级一等奖学金及以上奖励或省级优秀班干部的学生可直接进入面试。</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CA4821"/>
    <w:rsid w:val="00323B43"/>
    <w:rsid w:val="003D37D8"/>
    <w:rsid w:val="004358AB"/>
    <w:rsid w:val="0064020C"/>
    <w:rsid w:val="008B7726"/>
    <w:rsid w:val="009B2096"/>
    <w:rsid w:val="00CA4821"/>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66C"/>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66C"/>
    <w:pPr>
      <w:adjustRightInd w:val="0"/>
      <w:snapToGrid w:val="0"/>
      <w:spacing w:after="0" w:line="240" w:lineRule="auto"/>
    </w:pPr>
    <w:rPr>
      <w:rFonts w:ascii="Tahoma" w:hAnsi="Tahoma"/>
    </w:rPr>
  </w:style>
  <w:style w:type="character" w:styleId="a4">
    <w:name w:val="Strong"/>
    <w:basedOn w:val="a0"/>
    <w:uiPriority w:val="22"/>
    <w:qFormat/>
    <w:rsid w:val="00CA4821"/>
    <w:rPr>
      <w:b/>
      <w:bCs/>
    </w:rPr>
  </w:style>
</w:styles>
</file>

<file path=word/webSettings.xml><?xml version="1.0" encoding="utf-8"?>
<w:webSettings xmlns:r="http://schemas.openxmlformats.org/officeDocument/2006/relationships" xmlns:w="http://schemas.openxmlformats.org/wordprocessingml/2006/main">
  <w:divs>
    <w:div w:id="1340886198">
      <w:bodyDiv w:val="1"/>
      <w:marLeft w:val="0"/>
      <w:marRight w:val="0"/>
      <w:marTop w:val="0"/>
      <w:marBottom w:val="0"/>
      <w:divBdr>
        <w:top w:val="none" w:sz="0" w:space="0" w:color="auto"/>
        <w:left w:val="none" w:sz="0" w:space="0" w:color="auto"/>
        <w:bottom w:val="none" w:sz="0" w:space="0" w:color="auto"/>
        <w:right w:val="none" w:sz="0" w:space="0" w:color="auto"/>
      </w:divBdr>
      <w:divsChild>
        <w:div w:id="1831408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2020-03-23T01:10:00Z</dcterms:created>
  <dcterms:modified xsi:type="dcterms:W3CDTF">2020-03-23T01:11:00Z</dcterms:modified>
</cp:coreProperties>
</file>