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附件：应聘总工程师岗位报名资格审查表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420" w:firstLineChars="200"/>
      </w:pPr>
      <w:r>
        <w:rPr>
          <w:rFonts w:hint="eastAsia" w:ascii="方正大标宋_GBK" w:eastAsia="方正大标宋_GBK"/>
          <w:szCs w:val="21"/>
        </w:rPr>
        <w:t xml:space="preserve">   </w:t>
      </w:r>
    </w:p>
    <w:p>
      <w:pPr>
        <w:jc w:val="center"/>
        <w:rPr>
          <w:rFonts w:hint="eastAsia" w:ascii="方正大标宋_GBK" w:eastAsia="方正大标宋_GBK"/>
          <w:bCs/>
          <w:sz w:val="40"/>
          <w:szCs w:val="36"/>
        </w:rPr>
      </w:pPr>
      <w:r>
        <w:rPr>
          <w:rFonts w:hint="eastAsia" w:ascii="方正大标宋_GBK" w:eastAsia="方正大标宋_GBK"/>
          <w:bCs/>
          <w:sz w:val="40"/>
          <w:szCs w:val="36"/>
        </w:rPr>
        <w:t>应聘报名资格审查表</w:t>
      </w:r>
    </w:p>
    <w:tbl>
      <w:tblPr>
        <w:tblStyle w:val="3"/>
        <w:tblpPr w:leftFromText="180" w:rightFromText="180" w:vertAnchor="page" w:horzAnchor="margin" w:tblpY="2516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945"/>
        <w:gridCol w:w="313"/>
        <w:gridCol w:w="720"/>
        <w:gridCol w:w="94"/>
        <w:gridCol w:w="284"/>
        <w:gridCol w:w="342"/>
        <w:gridCol w:w="292"/>
        <w:gridCol w:w="360"/>
        <w:gridCol w:w="900"/>
        <w:gridCol w:w="900"/>
        <w:gridCol w:w="693"/>
        <w:gridCol w:w="27"/>
        <w:gridCol w:w="777"/>
        <w:gridCol w:w="1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43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52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出生年月(  岁)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近期1寸彩色免冠照片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43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  族</w:t>
            </w: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37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户籍所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在  地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43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   间</w:t>
            </w:r>
          </w:p>
        </w:tc>
        <w:tc>
          <w:tcPr>
            <w:tcW w:w="155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43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职称及证书编号</w:t>
            </w:r>
          </w:p>
        </w:tc>
        <w:tc>
          <w:tcPr>
            <w:tcW w:w="207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78" w:type="dxa"/>
            <w:gridSpan w:val="5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pacing w:val="-20"/>
                <w:w w:val="9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外语水平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3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身高</w:t>
            </w:r>
          </w:p>
        </w:tc>
        <w:tc>
          <w:tcPr>
            <w:tcW w:w="207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78" w:type="dxa"/>
            <w:gridSpan w:val="5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体重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43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2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91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系及专业</w:t>
            </w:r>
          </w:p>
        </w:tc>
        <w:tc>
          <w:tcPr>
            <w:tcW w:w="34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143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现工作单位</w:t>
            </w:r>
          </w:p>
        </w:tc>
        <w:tc>
          <w:tcPr>
            <w:tcW w:w="299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现任职务</w:t>
            </w:r>
          </w:p>
        </w:tc>
        <w:tc>
          <w:tcPr>
            <w:tcW w:w="15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04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婚姻状况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43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通讯地址</w:t>
            </w:r>
          </w:p>
        </w:tc>
        <w:tc>
          <w:tcPr>
            <w:tcW w:w="425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邮政编码</w:t>
            </w:r>
          </w:p>
        </w:tc>
        <w:tc>
          <w:tcPr>
            <w:tcW w:w="182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143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</w:t>
            </w:r>
          </w:p>
        </w:tc>
        <w:tc>
          <w:tcPr>
            <w:tcW w:w="235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9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34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43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个人简历（从大学开始填写，格式为年月至年月单位、职务）</w:t>
            </w:r>
          </w:p>
        </w:tc>
        <w:tc>
          <w:tcPr>
            <w:tcW w:w="235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5314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3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35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5314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3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35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5314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43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35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5314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43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35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5314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43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35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5314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143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资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格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审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查</w:t>
            </w:r>
          </w:p>
        </w:tc>
        <w:tc>
          <w:tcPr>
            <w:tcW w:w="335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用人单位意见</w:t>
            </w:r>
          </w:p>
        </w:tc>
        <w:tc>
          <w:tcPr>
            <w:tcW w:w="432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人事部门意见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6" w:hRule="atLeast"/>
        </w:trPr>
        <w:tc>
          <w:tcPr>
            <w:tcW w:w="143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35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（盖章）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月    日</w:t>
            </w:r>
          </w:p>
        </w:tc>
        <w:tc>
          <w:tcPr>
            <w:tcW w:w="432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（盖章）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43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  <w:tc>
          <w:tcPr>
            <w:tcW w:w="7670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>
      <w:pPr>
        <w:ind w:left="1080" w:hanging="1080" w:hangingChars="45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说明：1、所有项目要求如实填写，字迹清楚，因填表不实或联系电话无法联系到本人而造成的一切后果，由填表人承担。</w:t>
      </w:r>
    </w:p>
    <w:p>
      <w:pPr>
        <w:ind w:firstLine="720" w:firstLineChars="3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2、此表为一式两份，人事部门、填表人各一份。建议电脑打印。</w:t>
      </w:r>
    </w:p>
    <w:p>
      <w:pPr>
        <w:jc w:val="center"/>
        <w:rPr>
          <w:rFonts w:hint="eastAsia" w:ascii="方正大标宋_GBK" w:hAnsi="宋体" w:eastAsia="方正大标宋_GBK"/>
          <w:sz w:val="48"/>
          <w:szCs w:val="44"/>
        </w:rPr>
      </w:pPr>
      <w:r>
        <w:rPr>
          <w:rFonts w:hint="eastAsia" w:ascii="方正大标宋_GBK" w:hAnsi="宋体" w:eastAsia="方正大标宋_GBK"/>
          <w:sz w:val="48"/>
          <w:szCs w:val="44"/>
        </w:rPr>
        <w:t>填表注意事项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1、姓名：姓名填写要与身份证上姓名一致。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2、民族: 填写“汉族”“黎族”或其他。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3、出生年月：如“1984.04”。用阿拉伯6位数表示。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4、籍贯：填写到市县一级。如“海南儋州”。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5、政治面貌：填写“中共党员”、“共青团员”或“群众”、“九三学社”等。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6、学历：硕士研究生、本科；学位：工学学士、理学硕士等，以学位证书为准。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7、专业技术资格证书：专业技术职务的任职资格如：员级（技术员）或初级（助理）、中级、高级。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8、参加工作时间：2012.08，用阿拉伯6位数表示。</w:t>
      </w:r>
    </w:p>
    <w:p>
      <w:pPr>
        <w:ind w:firstLine="645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9、个人简历： </w:t>
      </w:r>
      <w:r>
        <w:rPr>
          <w:rFonts w:hint="eastAsia" w:ascii="仿宋_GB2312" w:hAnsi="宋体" w:eastAsia="仿宋_GB2312"/>
          <w:sz w:val="30"/>
          <w:szCs w:val="30"/>
        </w:rPr>
        <w:t>2009.09-2013.07 ××大学××专业学习</w:t>
      </w:r>
    </w:p>
    <w:p>
      <w:pPr>
        <w:ind w:firstLine="2850" w:firstLineChars="95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2013.07-2013.12 待业</w:t>
      </w:r>
    </w:p>
    <w:p>
      <w:pPr>
        <w:ind w:firstLine="2850" w:firstLineChars="95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2013.12-2014.08 ××公司职员</w:t>
      </w:r>
    </w:p>
    <w:p>
      <w:pPr>
        <w:ind w:firstLine="2850" w:firstLineChars="95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2014.08-        ××公司经理助理</w:t>
      </w:r>
    </w:p>
    <w:p>
      <w:pPr>
        <w:ind w:firstLine="960" w:firstLine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10、用人单位意见（不填写）</w:t>
      </w:r>
    </w:p>
    <w:p>
      <w:pPr>
        <w:ind w:firstLine="960" w:firstLine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11、</w:t>
      </w:r>
      <w:r>
        <w:rPr>
          <w:rFonts w:hint="eastAsia" w:ascii="仿宋_GB2312" w:hAnsi="宋体" w:eastAsia="仿宋_GB2312"/>
          <w:sz w:val="32"/>
          <w:szCs w:val="32"/>
        </w:rPr>
        <w:t>组织人事部门意见:由海南省市场监管局人事处审核后盖章。</w:t>
      </w:r>
    </w:p>
    <w:p>
      <w:pPr>
        <w:rPr>
          <w:rFonts w:hint="eastAsia"/>
        </w:rPr>
      </w:pPr>
    </w:p>
    <w:p/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18" w:right="1474" w:bottom="1440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- 9 -</w:t>
    </w:r>
    <w:r>
      <w:rPr>
        <w:rStyle w:val="5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C6678A"/>
    <w:rsid w:val="29C667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2020-04-01T02:22:00Z</dcterms:created>
  <dc:creator>不栉进士-小娜娜</dc:creator>
  <cp:lastModifiedBy>不栉进士-小娜娜</cp:lastModifiedBy>
  <dcterms:modified xsi:type="dcterms:W3CDTF">2020-04-01T02:24:01Z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