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>邮政特邀监督员推荐登记表</w:t>
      </w:r>
    </w:p>
    <w:p/>
    <w:tbl>
      <w:tblPr>
        <w:tblStyle w:val="2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851"/>
        <w:gridCol w:w="1134"/>
        <w:gridCol w:w="312"/>
        <w:gridCol w:w="1105"/>
        <w:gridCol w:w="284"/>
        <w:gridCol w:w="283"/>
        <w:gridCol w:w="1388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526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41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955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ordWrap w:val="0"/>
              <w:jc w:val="righ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月</w:t>
            </w:r>
          </w:p>
        </w:tc>
        <w:tc>
          <w:tcPr>
            <w:tcW w:w="2000" w:type="dxa"/>
            <w:vMerge w:val="restart"/>
            <w:tcBorders>
              <w:lef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26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241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80" w:firstLineChars="100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955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26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241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政治面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貌</w:t>
            </w:r>
          </w:p>
        </w:tc>
        <w:tc>
          <w:tcPr>
            <w:tcW w:w="1955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526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5782" w:type="dxa"/>
            <w:gridSpan w:val="8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526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所在单位</w:t>
            </w:r>
          </w:p>
        </w:tc>
        <w:tc>
          <w:tcPr>
            <w:tcW w:w="4394" w:type="dxa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工作状态</w:t>
            </w:r>
          </w:p>
        </w:tc>
        <w:tc>
          <w:tcPr>
            <w:tcW w:w="2000" w:type="dxa"/>
            <w:tcBorders>
              <w:lef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zh-CN"/>
              </w:rPr>
              <w:t>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离退休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26" w:type="dxa"/>
            <w:tcBorders>
              <w:right w:val="single" w:color="000000" w:sz="4" w:space="0"/>
            </w:tcBorders>
          </w:tcPr>
          <w:p>
            <w:pPr>
              <w:ind w:firstLine="140" w:firstLineChars="50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职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务</w:t>
            </w:r>
          </w:p>
        </w:tc>
        <w:tc>
          <w:tcPr>
            <w:tcW w:w="4394" w:type="dxa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lef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kern w:val="0"/>
                <w:sz w:val="32"/>
                <w:szCs w:val="32"/>
                <w:lang w:val="zh-CN"/>
              </w:rPr>
              <w:t>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802" w:type="dxa"/>
            <w:gridSpan w:val="3"/>
          </w:tcPr>
          <w:p>
            <w:pPr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通信地址及邮政编码</w:t>
            </w:r>
          </w:p>
        </w:tc>
        <w:tc>
          <w:tcPr>
            <w:tcW w:w="6506" w:type="dxa"/>
            <w:gridSpan w:val="7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1" w:type="dxa"/>
            <w:gridSpan w:val="2"/>
            <w:tcBorders>
              <w:right w:val="single" w:color="000000" w:sz="4" w:space="0"/>
            </w:tcBorders>
          </w:tcPr>
          <w:p>
            <w:pPr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297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89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3671" w:type="dxa"/>
            <w:gridSpan w:val="3"/>
            <w:tcBorders>
              <w:lef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95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工作简历</w:t>
            </w:r>
          </w:p>
        </w:tc>
        <w:tc>
          <w:tcPr>
            <w:tcW w:w="7357" w:type="dxa"/>
            <w:gridSpan w:val="8"/>
            <w:tcBorders>
              <w:lef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95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地市邮政管理局意见</w:t>
            </w:r>
          </w:p>
        </w:tc>
        <w:tc>
          <w:tcPr>
            <w:tcW w:w="7357" w:type="dxa"/>
            <w:gridSpan w:val="8"/>
            <w:tcBorders>
              <w:lef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（单位公章）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95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省邮政管理局意见</w:t>
            </w:r>
          </w:p>
        </w:tc>
        <w:tc>
          <w:tcPr>
            <w:tcW w:w="7357" w:type="dxa"/>
            <w:gridSpan w:val="8"/>
            <w:tcBorders>
              <w:left w:val="single" w:color="000000" w:sz="4" w:space="0"/>
            </w:tcBorders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（单位公章）</w:t>
            </w:r>
          </w:p>
          <w:p>
            <w:pPr>
              <w:tabs>
                <w:tab w:val="left" w:pos="4200"/>
              </w:tabs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D801025"/>
    <w:rsid w:val="001C5F6F"/>
    <w:rsid w:val="003D0C4D"/>
    <w:rsid w:val="004A2CE8"/>
    <w:rsid w:val="00713991"/>
    <w:rsid w:val="00BF6B82"/>
    <w:rsid w:val="00D218B9"/>
    <w:rsid w:val="2D801025"/>
    <w:rsid w:val="7B7B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40</Words>
  <Characters>230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2017-04-18T08:51:00Z</dcterms:created>
  <dc:creator>唐寅</dc:creator>
  <cp:lastModifiedBy>forever</cp:lastModifiedBy>
  <dcterms:modified xsi:type="dcterms:W3CDTF">2020-03-31T01:04:39Z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