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1"/>
        <w:gridCol w:w="1086"/>
        <w:gridCol w:w="1980"/>
        <w:gridCol w:w="1378"/>
        <w:gridCol w:w="3131"/>
      </w:tblGrid>
      <w:tr w:rsidR="000D2732" w:rsidRPr="000D2732" w:rsidTr="000D2732">
        <w:trPr>
          <w:trHeight w:val="36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招聘岗位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招聘人数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学历要求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所需专业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其他要求</w:t>
            </w:r>
          </w:p>
        </w:tc>
      </w:tr>
      <w:tr w:rsidR="000D2732" w:rsidRPr="000D2732" w:rsidTr="000D2732">
        <w:trPr>
          <w:trHeight w:val="36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信息宣传岗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大专及以上学历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1.身体健康，年龄35周岁以下；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（1984年4</w:t>
            </w:r>
            <w:r w:rsidRPr="000D2732">
              <w:rPr>
                <w:rFonts w:ascii="宋体" w:eastAsia="宋体" w:hAnsi="宋体" w:cs="宋体" w:hint="eastAsia"/>
                <w:color w:val="000000" w:themeColor="text1"/>
                <w:sz w:val="24"/>
                <w:szCs w:val="21"/>
              </w:rPr>
              <w:t>月3日</w:t>
            </w: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以后出生）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2.常住地丽水莲都区；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3.具有一定的文字功底、信息材料拟写能力和宣传能力，能熟练操作办公软件；有信息宣传写作相关工作经历的优先考虑；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4.做事认真负责，善于沟通交流，具有一定自学能力。</w:t>
            </w:r>
          </w:p>
        </w:tc>
      </w:tr>
      <w:tr w:rsidR="000D2732" w:rsidRPr="000D2732" w:rsidTr="000D2732">
        <w:trPr>
          <w:trHeight w:val="364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后勤辅助管理岗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大专及以上学历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1.一年以上工作经历；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2.常住地丽水莲都区；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3.熟练掌握常用办公软件，有较好的文字组织能力；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4.能熟练利用各种电商平台开展采购工作；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5.做事认真负责，善于沟通交流，具有一定自学能力；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6.有实验室工作经验、行政管理工作经验、计算机行业工作经验者优先。</w:t>
            </w:r>
          </w:p>
        </w:tc>
      </w:tr>
      <w:tr w:rsidR="000D2732" w:rsidRPr="000D2732" w:rsidTr="000D2732">
        <w:trPr>
          <w:trHeight w:val="62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综合办公岗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大专及以上学历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仿宋_GB2312" w:eastAsia="仿宋_GB2312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1.身体健康，年龄35周岁以下（1984年</w:t>
            </w:r>
            <w:r w:rsidRPr="000D2732">
              <w:rPr>
                <w:rFonts w:ascii="宋体" w:eastAsia="宋体" w:hAnsi="宋体" w:cs="宋体" w:hint="eastAsia"/>
                <w:color w:val="000000" w:themeColor="text1"/>
                <w:sz w:val="24"/>
                <w:szCs w:val="21"/>
              </w:rPr>
              <w:t>4月3日以后</w:t>
            </w: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出生）；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 xml:space="preserve">2.常住地青田县； </w:t>
            </w:r>
          </w:p>
          <w:p w:rsidR="000D2732" w:rsidRPr="000D2732" w:rsidRDefault="000D2732" w:rsidP="000D2732">
            <w:pPr>
              <w:adjustRightInd/>
              <w:snapToGrid/>
              <w:spacing w:after="0"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D2732">
              <w:rPr>
                <w:rFonts w:ascii="宋体" w:eastAsia="宋体" w:hAnsi="宋体" w:cs="宋体" w:hint="eastAsia"/>
                <w:sz w:val="24"/>
                <w:szCs w:val="21"/>
              </w:rPr>
              <w:t>3. 熟练掌握常用办公软件，有综合文字、新媒体宣传相关工作经历的优先考虑。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D2732"/>
    <w:rsid w:val="000D2732"/>
    <w:rsid w:val="00323B43"/>
    <w:rsid w:val="003D37D8"/>
    <w:rsid w:val="004358AB"/>
    <w:rsid w:val="0064020C"/>
    <w:rsid w:val="008B7726"/>
    <w:rsid w:val="00F8635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customStyle="1" w:styleId="10">
    <w:name w:val="10"/>
    <w:basedOn w:val="a"/>
    <w:rsid w:val="000D27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2020-04-04T09:09:00Z</dcterms:created>
  <dcterms:modified xsi:type="dcterms:W3CDTF">2020-04-04T09:10:00Z</dcterms:modified>
</cp:coreProperties>
</file>