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center"/>
        <w:rPr>
          <w:rFonts w:ascii="宋体" w:hAnsi="宋体"/>
          <w:b/>
          <w:snapToGrid w:val="0"/>
          <w:spacing w:val="-26"/>
          <w:kern w:val="0"/>
          <w:sz w:val="44"/>
          <w:szCs w:val="44"/>
        </w:rPr>
      </w:pPr>
      <w:r>
        <w:rPr>
          <w:rFonts w:hint="eastAsia" w:ascii="宋体" w:hAnsi="宋体"/>
          <w:b/>
          <w:snapToGrid w:val="0"/>
          <w:spacing w:val="-26"/>
          <w:kern w:val="0"/>
          <w:sz w:val="44"/>
          <w:szCs w:val="44"/>
        </w:rPr>
        <w:t>广安市人力资源和社会保障局</w:t>
      </w:r>
    </w:p>
    <w:p>
      <w:pPr>
        <w:spacing w:line="480" w:lineRule="exact"/>
        <w:jc w:val="center"/>
        <w:rPr>
          <w:rFonts w:ascii="宋体" w:hAnsi="宋体"/>
          <w:b/>
          <w:snapToGrid w:val="0"/>
          <w:spacing w:val="-26"/>
          <w:kern w:val="0"/>
          <w:sz w:val="44"/>
          <w:szCs w:val="44"/>
        </w:rPr>
      </w:pPr>
      <w:r>
        <w:rPr>
          <w:rFonts w:hint="eastAsia" w:ascii="宋体" w:hAnsi="宋体"/>
          <w:b/>
          <w:snapToGrid w:val="0"/>
          <w:spacing w:val="-26"/>
          <w:kern w:val="0"/>
          <w:sz w:val="44"/>
          <w:szCs w:val="44"/>
        </w:rPr>
        <w:t>招聘12333电话咨询员</w:t>
      </w:r>
      <w:r>
        <w:rPr>
          <w:rFonts w:ascii="宋体" w:hAnsi="宋体"/>
          <w:b/>
          <w:snapToGrid w:val="0"/>
          <w:spacing w:val="-26"/>
          <w:kern w:val="0"/>
          <w:sz w:val="44"/>
          <w:szCs w:val="44"/>
        </w:rPr>
        <w:t>报名表</w:t>
      </w:r>
    </w:p>
    <w:p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2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19"/>
        <w:gridCol w:w="594"/>
        <w:gridCol w:w="518"/>
        <w:gridCol w:w="430"/>
        <w:gridCol w:w="1010"/>
        <w:gridCol w:w="270"/>
        <w:gridCol w:w="563"/>
        <w:gridCol w:w="567"/>
        <w:gridCol w:w="153"/>
        <w:gridCol w:w="459"/>
        <w:gridCol w:w="1069"/>
        <w:gridCol w:w="159"/>
        <w:gridCol w:w="833"/>
        <w:gridCol w:w="587"/>
        <w:gridCol w:w="41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姓　名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贴近期</w:t>
            </w:r>
            <w:r>
              <w:rPr>
                <w:rFonts w:hint="eastAsia" w:ascii="宋体" w:hAnsi="宋体"/>
                <w:sz w:val="24"/>
              </w:rPr>
              <w:t>两</w:t>
            </w:r>
            <w:r>
              <w:rPr>
                <w:rFonts w:ascii="宋体" w:hAnsi="宋体"/>
                <w:sz w:val="24"/>
              </w:rPr>
              <w:t>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籍　贯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参加党派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间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原</w:t>
            </w: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4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原工作地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最高学历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职称</w:t>
            </w:r>
          </w:p>
        </w:tc>
        <w:tc>
          <w:tcPr>
            <w:tcW w:w="4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联系电话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5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7" w:leftChars="-51" w:right="-103" w:rightChars="-49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学习形式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近15天内外出情况及与新型肺炎确诊或疑似病例接触情况</w:t>
            </w:r>
          </w:p>
        </w:tc>
        <w:tc>
          <w:tcPr>
            <w:tcW w:w="87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家庭成员及主要社会关系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7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我已详细阅读了招聘公告相关要求，确信符合应聘条件及职位要求。本人保证填报资料真实准确，如因个人原因填报失实或不符合职位要求不能聘用的，由本人负责。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日      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1、A4纸双面打印，一式两份。</w:t>
      </w:r>
    </w:p>
    <w:p>
      <w:r>
        <w:rPr>
          <w:rFonts w:hint="eastAsia" w:ascii="Arial" w:hAnsi="Arial" w:cs="Arial"/>
        </w:rPr>
        <w:t>2、应聘者需如实报告近15天内外出情况及与新型肺炎确诊或疑似病例接触情况，对瞒报相关情况引起不良后果的，将按照相关法律法规追究责任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86652"/>
    <w:rsid w:val="240F6F41"/>
    <w:rsid w:val="6E667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2020-04-07T09:20:26Z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