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0" w:after="150"/>
        <w:jc w:val="center"/>
      </w:pPr>
      <w:bookmarkStart w:id="0" w:name="_GoBack"/>
      <w:r>
        <w:rPr>
          <w:rFonts w:hint="eastAsia" w:ascii="黑体" w:hAnsi="宋体" w:eastAsia="黑体" w:cs="黑体"/>
          <w:b/>
          <w:color w:val="454545"/>
          <w:kern w:val="0"/>
          <w:sz w:val="36"/>
          <w:szCs w:val="36"/>
        </w:rPr>
        <w:t>鹿城区统计局招聘临时工作人员报名表</w:t>
      </w:r>
    </w:p>
    <w:bookmarkEnd w:id="0"/>
    <w:tbl>
      <w:tblPr>
        <w:tblStyle w:val="2"/>
        <w:tblW w:w="9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365"/>
        <w:gridCol w:w="750"/>
        <w:gridCol w:w="870"/>
        <w:gridCol w:w="1410"/>
        <w:gridCol w:w="59"/>
        <w:gridCol w:w="1427"/>
        <w:gridCol w:w="18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> </w:t>
            </w:r>
            <w:r>
              <w:rPr>
                <w:sz w:val="24"/>
              </w:rPr>
              <w:t> 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照　片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（贴数码照片）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  族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是否党(团)员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户籍</w:t>
            </w: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联系电话（手机）</w:t>
            </w:r>
          </w:p>
        </w:tc>
        <w:tc>
          <w:tcPr>
            <w:tcW w:w="2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316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1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widowControl/>
              <w:spacing w:before="150" w:after="150"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50" w:after="150" w:line="360" w:lineRule="atLeast"/>
              <w:rPr>
                <w:sz w:val="24"/>
              </w:rPr>
            </w:pPr>
          </w:p>
          <w:p>
            <w:pPr>
              <w:widowControl/>
              <w:spacing w:before="150" w:after="150" w:line="36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widowControl/>
              <w:spacing w:before="150" w:after="150" w:line="36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年   月   日</w:t>
            </w:r>
          </w:p>
        </w:tc>
      </w:tr>
    </w:tbl>
    <w:p>
      <w:pPr>
        <w:widowControl/>
        <w:wordWrap w:val="0"/>
        <w:spacing w:before="150" w:after="150"/>
        <w:ind w:left="-179" w:hanging="539"/>
        <w:jc w:val="left"/>
        <w:rPr>
          <w:rFonts w:ascii="宋体" w:hAnsi="宋体" w:eastAsia="宋体" w:cs="宋体"/>
          <w:color w:val="454545"/>
          <w:kern w:val="0"/>
          <w:szCs w:val="21"/>
        </w:rPr>
      </w:pPr>
      <w:r>
        <w:rPr>
          <w:rFonts w:ascii="仿宋_GB2312" w:eastAsia="仿宋_GB2312" w:cs="仿宋_GB2312"/>
          <w:color w:val="454545"/>
          <w:kern w:val="0"/>
          <w:szCs w:val="21"/>
        </w:rPr>
        <w:t>      </w:t>
      </w:r>
      <w:r>
        <w:rPr>
          <w:rFonts w:hint="eastAsia" w:ascii="宋体" w:hAnsi="宋体" w:eastAsia="宋体" w:cs="宋体"/>
          <w:color w:val="454545"/>
          <w:kern w:val="0"/>
          <w:szCs w:val="21"/>
        </w:rPr>
        <w:t> 备注：1.“工作简历”栏中如有任职情况的，要按任职阶段分开填写。</w:t>
      </w:r>
    </w:p>
    <w:p>
      <w:pPr>
        <w:widowControl/>
        <w:wordWrap w:val="0"/>
        <w:spacing w:before="150" w:after="150"/>
        <w:ind w:left="-179" w:hanging="539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454545"/>
          <w:kern w:val="0"/>
          <w:szCs w:val="21"/>
        </w:rPr>
        <w:t>      2.此表必须如实填写。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8"/>
    <w:rsid w:val="00202528"/>
    <w:rsid w:val="003A0DE8"/>
    <w:rsid w:val="00765A5B"/>
    <w:rsid w:val="00D53081"/>
    <w:rsid w:val="2BEE7AA7"/>
    <w:rsid w:val="6552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1</TotalTime>
  <ScaleCrop>false</ScaleCrop>
  <LinksUpToDate>false</LinksUpToDate>
  <CharactersWithSpaces>218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2017-12-28T01:50:00Z</dcterms:created>
  <dc:creator>付瑞帆</dc:creator>
  <cp:lastModifiedBy>urrfhrhr</cp:lastModifiedBy>
  <dcterms:modified xsi:type="dcterms:W3CDTF">2020-03-02T01:42:36Z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