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成都市郫都区现代工业港管理委员会面向全国招聘优秀人才岗位表</w:t>
      </w:r>
    </w:p>
    <w:tbl>
      <w:tblPr>
        <w:tblStyle w:val="16"/>
        <w:tblpPr w:leftFromText="180" w:rightFromText="180" w:vertAnchor="text" w:horzAnchor="page" w:tblpX="696" w:tblpY="535"/>
        <w:tblOverlap w:val="never"/>
        <w:tblW w:w="15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36"/>
        <w:gridCol w:w="723"/>
        <w:gridCol w:w="867"/>
        <w:gridCol w:w="905"/>
        <w:gridCol w:w="3641"/>
        <w:gridCol w:w="3766"/>
        <w:gridCol w:w="749"/>
        <w:gridCol w:w="1144"/>
        <w:gridCol w:w="1088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34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岗位序号</w:t>
            </w:r>
          </w:p>
        </w:tc>
        <w:tc>
          <w:tcPr>
            <w:tcW w:w="736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功能区</w:t>
            </w:r>
          </w:p>
        </w:tc>
        <w:tc>
          <w:tcPr>
            <w:tcW w:w="723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需求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数量</w:t>
            </w: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选聘岗位</w:t>
            </w:r>
          </w:p>
        </w:tc>
        <w:tc>
          <w:tcPr>
            <w:tcW w:w="905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职务层次</w:t>
            </w:r>
          </w:p>
        </w:tc>
        <w:tc>
          <w:tcPr>
            <w:tcW w:w="364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岗位职责</w:t>
            </w:r>
          </w:p>
        </w:tc>
        <w:tc>
          <w:tcPr>
            <w:tcW w:w="376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专业背景及经历要求</w:t>
            </w:r>
          </w:p>
        </w:tc>
        <w:tc>
          <w:tcPr>
            <w:tcW w:w="749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其他条件</w:t>
            </w: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薪酬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（万元）</w:t>
            </w:r>
          </w:p>
        </w:tc>
        <w:tc>
          <w:tcPr>
            <w:tcW w:w="1088" w:type="dxa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1088" w:type="dxa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  <w:lang w:val="en-US" w:eastAsia="zh-CN"/>
              </w:rPr>
              <w:t>投递邮箱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36" w:type="dxa"/>
            <w:vMerge w:val="restart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成都现代工业港</w:t>
            </w:r>
          </w:p>
          <w:p>
            <w:pPr>
              <w:pStyle w:val="2"/>
              <w:jc w:val="center"/>
              <w:rPr>
                <w:color w:val="000000" w:themeColor="text1"/>
              </w:rPr>
            </w:pPr>
          </w:p>
          <w:p>
            <w:pPr>
              <w:jc w:val="center"/>
              <w:rPr>
                <w:color w:val="000000" w:themeColor="text1"/>
              </w:rPr>
            </w:pPr>
          </w:p>
          <w:p>
            <w:pPr>
              <w:jc w:val="center"/>
              <w:rPr>
                <w:color w:val="000000" w:themeColor="text1"/>
              </w:rPr>
            </w:pPr>
          </w:p>
          <w:p>
            <w:pPr>
              <w:pStyle w:val="2"/>
              <w:jc w:val="center"/>
              <w:rPr>
                <w:color w:val="000000" w:themeColor="text1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成都现代工业港</w:t>
            </w:r>
          </w:p>
          <w:p>
            <w:pPr>
              <w:pStyle w:val="2"/>
              <w:jc w:val="center"/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jc w:val="center"/>
              <w:rPr>
                <w:color w:val="000000" w:themeColor="text1"/>
              </w:rPr>
            </w:pPr>
          </w:p>
          <w:p>
            <w:pPr>
              <w:pStyle w:val="2"/>
              <w:jc w:val="center"/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pStyle w:val="2"/>
              <w:rPr>
                <w:color w:val="000000" w:themeColor="text1"/>
              </w:rPr>
            </w:pPr>
          </w:p>
          <w:p>
            <w:pPr>
              <w:rPr>
                <w:color w:val="000000" w:themeColor="text1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成都现代工业港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综合管理专员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1.承担功能区办文办会、制度建设、档案管理、后勤保障，以及依法行政、法律咨询等日常事务；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1.本科及以上学历；（具有3年以上园区工作经验可适当放宽）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2.管理学类、经济学类、法学类相关专业；或具备较强的沟通协调能力、文字功底，具备办文办会、制度建设、后勤保障、法务等相关岗位工作经验。</w:t>
            </w:r>
          </w:p>
        </w:tc>
        <w:tc>
          <w:tcPr>
            <w:tcW w:w="749" w:type="dxa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instrText xml:space="preserve"> HYPERLINK "mailto:1373580881@qq.com" </w:instrTex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separate"/>
            </w: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</w:rPr>
              <w:t>1373580881@qq.com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end"/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36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品牌运营专员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1.承担功能区对外宣传、形象品牌建设，重要文稿起草等工作；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2.承担功能区公共信息服务平台建设运营工作，以及网络理政等工作；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1.本科及以上学历；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2.具备较强的沟通协调能力、文字功底，具备信息宣传、重要文稿、调研报告撰写、信息化建设等岗位工作经验。</w:t>
            </w:r>
          </w:p>
        </w:tc>
        <w:tc>
          <w:tcPr>
            <w:tcW w:w="749" w:type="dxa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instrText xml:space="preserve"> HYPERLINK "mailto:1373580881@qq.com" </w:instrTex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separate"/>
            </w: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</w:rPr>
              <w:t>1373580881@qq.com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end"/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36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经济运行专员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1.承担功能区指标统计、数据分析工作；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2.承担功能区技术改造，以及功能区智能化、数字化提升相关工作；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1.本科及以上学历；（具有3年以上园区工作经验可适当放宽）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2.熟悉统计政策和工作流程，具有统计工作5年及以上相关岗位工作经验；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3.熟悉技术改造工作，熟练使用办公软件；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4.具有大局意识和保密意识，能独立开展业务工作。</w:t>
            </w: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instrText xml:space="preserve"> HYPERLINK "mailto:1373580881@qq.com" </w:instrTex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separate"/>
            </w: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</w:rPr>
              <w:t>1373580881@qq.com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end"/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金融服务专员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1.承担功能区金融服务工作、指导企业上市工作；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1.全日制本科及以上学历；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2.熟悉税收政策和工作流程，具有税收目标、规划、统计和指导工作经验，能独立撰写分析报告；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3.熟悉金融服务工作；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4.能独立开展业务工作。</w:t>
            </w: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instrText xml:space="preserve"> HYPERLINK "mailto:1373580881@qq.com" </w:instrTex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separate"/>
            </w: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</w:rPr>
              <w:t>1373580881@qq.com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end"/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产业招商专员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1.承担集成电路、新型显示、氢能、新经济、服务业、租赁厂房项目资源的包装推介、信息收集、商务洽谈、考察评估、签约落地、新公司注册等工作;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1.本科及以上学历；（具有3年以上园区工作经验可适当放宽）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2.具备项目分析能力，具有招引项目工作经验；具备推进项目签约落地、新公司注册等工作经验；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3.具备信息收集、商务洽谈、考察评估、协议拟订能力；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4.至少熟悉集成电路、新型显示、氢能、新经济、服务业、租赁厂房等领域其中之一，具有较强的行业敏感度；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5.拥有较强的文字功底与沟通交往能力，工作积极主动，具有大局意识和保密意识，能独立开展工作；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6.可适应短期出差。</w:t>
            </w: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instrText xml:space="preserve"> HYPERLINK "mailto:1373580881@qq.com" </w:instrTex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separate"/>
            </w:r>
            <w:r>
              <w:rPr>
                <w:rStyle w:val="21"/>
                <w:rFonts w:hint="eastAsia" w:ascii="仿宋" w:hAnsi="仿宋" w:eastAsia="仿宋" w:cs="仿宋"/>
                <w:sz w:val="22"/>
                <w:szCs w:val="22"/>
              </w:rPr>
              <w:t>1373580881@qq.com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end"/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规划和自然资源管理专员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1.承担功能区总体规划及专项规划，自然资源管理等工作；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2.承担建设项目的规划国土手续办理、项目促建工作；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1.全日制本科及以上学历；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2.城市规划类、土地资源管理等相关专业；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3.具备规划编制、规划国土手续办理、项目促建等相关岗位工作经验，熟悉规划和自然管理工作政策、业务。</w:t>
            </w: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"mailto:471380431@qq.com"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21"/>
                <w:rFonts w:hint="eastAsia"/>
                <w:lang w:val="en-US" w:eastAsia="zh-CN"/>
              </w:rPr>
              <w:t>471380431@qq.com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产业调迁升级专员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1.承担统筹功能区水、电、气、讯等生产生活要素保障，以及项目促建工作；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2.承担功能区低质低效企业的调迁转移、企业历史遗留问题处理等工作；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1.本科及以上学历；（具有3年以上园区工作经验可适当放宽）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2.具备要素保障、项目促建、低质低效企业调迁转移、企业历史遗留问题处理等相关岗位工作经验。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"mailto:471380431@qq.com"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21"/>
                <w:rFonts w:hint="eastAsia"/>
                <w:lang w:val="en-US" w:eastAsia="zh-CN"/>
              </w:rPr>
              <w:t>471380431@qq.com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产业社区治理专员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1.承担功能区综治维稳、网格管理等产业社区治理工作；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1.专科及以上学历；（具有5年以上园区工作经验可适当放宽）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2.具备综治维稳、网格管理等相关岗位工作经验。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"mailto:471380431@qq.com"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21"/>
                <w:rFonts w:hint="eastAsia"/>
                <w:lang w:val="en-US" w:eastAsia="zh-CN"/>
              </w:rPr>
              <w:t>471380431@qq.com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产业培育服务专员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1.承担功能区科技创新、企业培育、政策宣传、申报落实等工作；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2.协助承担功能区人才工作、人力资源保障工作；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3.承担功能区内企业诉求收集、分析和协调处置工作；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4.承担企业人才住房保障、高管和员工子女就学等社会事务协调服务工作,劳动用工及维权的协调处置工作；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5.承担党工委管委会交办的其他任务。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1.本科及以上学历；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2.具备较强的服务意识、沟通协调能力、文字功底，具备科技创新、企业培育、政策宣传申报落实、园区人才工作、企业服务、人才住房保障、子女就学保障等岗位工作经验。</w:t>
            </w: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"mailto:471380431@qq.com"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21"/>
                <w:rFonts w:hint="eastAsia"/>
                <w:lang w:val="en-US" w:eastAsia="zh-CN"/>
              </w:rPr>
              <w:t>471380431@qq.com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abs>
                <w:tab w:val="left" w:pos="287"/>
              </w:tabs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财务绩效管理专员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1.承担会计核算、工资核算、资产管理、财务审计、政府采购等工作；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2.协助承担人事绩效、目标绩效管理工作；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1.本科及以上学历;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2.具备较强的沟通协调能力、文字功底，具备财务管理、资产管理等相关岗位工作经验。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"mailto:471380431@qq.com"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21"/>
                <w:rFonts w:hint="eastAsia"/>
                <w:lang w:val="en-US" w:eastAsia="zh-CN"/>
              </w:rPr>
              <w:t>471380431@qq.com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abs>
                <w:tab w:val="left" w:pos="287"/>
              </w:tabs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经济分析专员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1.承担经济运行监控与形势分析，数据分析，提供决策参考；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 xml:space="preserve">2.承担功能区申报工作；                    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1.全日制本科及以上学历；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2.具备经济运行分析监控与形势分析能力，数据分析能力，具有较强文字功底，能独立撰写经济分析报告和决策建议报告；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3.熟练使用办公软件；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4.具有大局意识和保密意识，能独立开展业务工作。</w:t>
            </w: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</w:rPr>
              <w:t>2839103917@qq.com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abs>
                <w:tab w:val="left" w:pos="287"/>
              </w:tabs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项目促建服务专员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1.承担功能区项目拆迁、重大项目促建，以及项目规划、国土、建设手续协调办理等工作；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1.专科及以上学历;（具有5年以上园区工作经验可适当放宽）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2.具备项目拆迁、项目促建，以及项目规划、国土、建设手续协调办理等相关岗位工作经验，熟悉规划和自然资源管理、建设管理工作政策、业务。</w:t>
            </w: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</w:rPr>
              <w:t>2839103917@qq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成都现代工业港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abs>
                <w:tab w:val="left" w:pos="287"/>
              </w:tabs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人才服务专员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1.承担功能区人才工作、人力资源保障工作，承担国际化产业社区、基础设施规划建设相关工作；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2.协助承担功能区内企业诉求收集、分析和协调处置工作，协助承担功能区科技创新、企业培育、政策宣传、申报落实等工作；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1.全日制本科以上学历;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2.具备较强的服务意识、沟通协调能力、文字功底，具备园区人才工作，以及科技创新、企业培育、政策宣传申报落实等相关岗位工作经验；或具备产业社区规划建设、企业服务等相关岗位工作经验。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</w:rPr>
              <w:t>2839103917@qq.com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736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abs>
                <w:tab w:val="left" w:pos="287"/>
              </w:tabs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招商分析专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1.承担招商引资所有项目的定期收集、汇总和报送;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2.承担省外内资、外资项目资料的收集、统计和报送;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3.承担签约项目资料的汇总和建档;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4.承担部门综合事务工作;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5.承担党工委管委会交办的其他任务。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1.本科及以上学历；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2.具有较强的文字功底与沟通交往能力，具备数据汇总、填报经验，具备签约项目资料的汇总和建档经验；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3.具备招商引资内外资统计工作;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4.具有计划管理经验，具有跟踪推进项目进展能力；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5.工作积极主动，具有大局意识和保密意识；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6.能独立开展业务工作。</w:t>
            </w: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</w:rPr>
              <w:t>2839103917@qq.com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736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67" w:type="dxa"/>
            <w:vAlign w:val="center"/>
          </w:tcPr>
          <w:p>
            <w:pPr>
              <w:widowControl/>
              <w:tabs>
                <w:tab w:val="left" w:pos="287"/>
              </w:tabs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环保安全专员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员额制一般人员</w:t>
            </w:r>
          </w:p>
        </w:tc>
        <w:tc>
          <w:tcPr>
            <w:tcW w:w="3641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1.承担功能区环境保护、安全生产、质量监督等综合管理工作；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2.承担党工委管委会交办的其他任务。</w:t>
            </w:r>
          </w:p>
        </w:tc>
        <w:tc>
          <w:tcPr>
            <w:tcW w:w="3766" w:type="dxa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1.本科及以上学历；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2.环境水务、质量安全等相关专业；或具备企业安全生产监管、质量监督、环境保护监管等岗位工作经验，熟悉安全生产、环境保护管理工作政策、业务。</w:t>
            </w:r>
          </w:p>
        </w:tc>
        <w:tc>
          <w:tcPr>
            <w:tcW w:w="749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</w:rPr>
              <w:t>10-20万元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  <w:t>1.接受岗位调剂</w:t>
            </w:r>
          </w:p>
        </w:tc>
        <w:tc>
          <w:tcPr>
            <w:tcW w:w="1088" w:type="dxa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</w:rPr>
              <w:t>2839103917@qq.com</w:t>
            </w:r>
          </w:p>
        </w:tc>
      </w:tr>
    </w:tbl>
    <w:p>
      <w:pPr>
        <w:spacing w:line="560" w:lineRule="exact"/>
        <w:jc w:val="center"/>
        <w:rPr>
          <w:rFonts w:ascii="方正小标宋简体" w:hAnsi="方正仿宋简体" w:eastAsia="方正小标宋简体" w:cs="仿宋"/>
          <w:color w:val="000000" w:themeColor="text1"/>
          <w:sz w:val="44"/>
          <w:szCs w:val="44"/>
        </w:rPr>
      </w:pPr>
    </w:p>
    <w:p>
      <w:pPr>
        <w:pStyle w:val="7"/>
        <w:spacing w:line="400" w:lineRule="exact"/>
        <w:rPr>
          <w:color w:val="000000" w:themeColor="text1"/>
        </w:rPr>
      </w:pPr>
    </w:p>
    <w:sectPr>
      <w:footerReference r:id="rId3" w:type="default"/>
      <w:footerReference r:id="rId4" w:type="even"/>
      <w:pgSz w:w="16838" w:h="11906" w:orient="landscape"/>
      <w:pgMar w:top="1588" w:right="1644" w:bottom="1474" w:left="964" w:header="936" w:footer="73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2713626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sdtContent>
    </w:sdt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2713627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1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>—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22B"/>
    <w:rsid w:val="00001B5A"/>
    <w:rsid w:val="000025BF"/>
    <w:rsid w:val="000027E7"/>
    <w:rsid w:val="00005F81"/>
    <w:rsid w:val="0001219D"/>
    <w:rsid w:val="00017D27"/>
    <w:rsid w:val="000276BD"/>
    <w:rsid w:val="0003260F"/>
    <w:rsid w:val="00033470"/>
    <w:rsid w:val="00043200"/>
    <w:rsid w:val="000450B2"/>
    <w:rsid w:val="00046BA1"/>
    <w:rsid w:val="00054EA4"/>
    <w:rsid w:val="0005707C"/>
    <w:rsid w:val="00077E4D"/>
    <w:rsid w:val="00080260"/>
    <w:rsid w:val="0008522C"/>
    <w:rsid w:val="0008565C"/>
    <w:rsid w:val="000920AD"/>
    <w:rsid w:val="000A0A0F"/>
    <w:rsid w:val="000A6EEC"/>
    <w:rsid w:val="000B0195"/>
    <w:rsid w:val="000B027E"/>
    <w:rsid w:val="000B432A"/>
    <w:rsid w:val="000B43CD"/>
    <w:rsid w:val="000C72EB"/>
    <w:rsid w:val="000D128E"/>
    <w:rsid w:val="000E0CE8"/>
    <w:rsid w:val="0010266A"/>
    <w:rsid w:val="00107425"/>
    <w:rsid w:val="001136DB"/>
    <w:rsid w:val="0012056C"/>
    <w:rsid w:val="00123B64"/>
    <w:rsid w:val="001248F8"/>
    <w:rsid w:val="001254D2"/>
    <w:rsid w:val="00130686"/>
    <w:rsid w:val="0013588C"/>
    <w:rsid w:val="00142204"/>
    <w:rsid w:val="00143CDF"/>
    <w:rsid w:val="00152131"/>
    <w:rsid w:val="001566AC"/>
    <w:rsid w:val="00156C68"/>
    <w:rsid w:val="00176307"/>
    <w:rsid w:val="001848F3"/>
    <w:rsid w:val="001867AB"/>
    <w:rsid w:val="001A6AC9"/>
    <w:rsid w:val="001C2FDE"/>
    <w:rsid w:val="001E120A"/>
    <w:rsid w:val="00200EE1"/>
    <w:rsid w:val="00202DCB"/>
    <w:rsid w:val="002033FB"/>
    <w:rsid w:val="00205CB6"/>
    <w:rsid w:val="00206651"/>
    <w:rsid w:val="00206FE3"/>
    <w:rsid w:val="00207126"/>
    <w:rsid w:val="00207C53"/>
    <w:rsid w:val="0021247B"/>
    <w:rsid w:val="00217452"/>
    <w:rsid w:val="00224C3B"/>
    <w:rsid w:val="0022553D"/>
    <w:rsid w:val="00233A5E"/>
    <w:rsid w:val="00244725"/>
    <w:rsid w:val="00257436"/>
    <w:rsid w:val="002641AE"/>
    <w:rsid w:val="002714E1"/>
    <w:rsid w:val="00276897"/>
    <w:rsid w:val="002952DD"/>
    <w:rsid w:val="002A04D7"/>
    <w:rsid w:val="002A4580"/>
    <w:rsid w:val="002B5941"/>
    <w:rsid w:val="002B6A83"/>
    <w:rsid w:val="002C138F"/>
    <w:rsid w:val="002C7DA2"/>
    <w:rsid w:val="002D058D"/>
    <w:rsid w:val="002D1B3D"/>
    <w:rsid w:val="002D26F8"/>
    <w:rsid w:val="002D3840"/>
    <w:rsid w:val="002D41C0"/>
    <w:rsid w:val="002D4444"/>
    <w:rsid w:val="002E3482"/>
    <w:rsid w:val="002E34C7"/>
    <w:rsid w:val="002E690C"/>
    <w:rsid w:val="002F175B"/>
    <w:rsid w:val="002F278A"/>
    <w:rsid w:val="002F2851"/>
    <w:rsid w:val="00304034"/>
    <w:rsid w:val="0031725A"/>
    <w:rsid w:val="00325AF5"/>
    <w:rsid w:val="00325F16"/>
    <w:rsid w:val="00327F5A"/>
    <w:rsid w:val="00334717"/>
    <w:rsid w:val="00340BE6"/>
    <w:rsid w:val="00343661"/>
    <w:rsid w:val="003541E4"/>
    <w:rsid w:val="00356E76"/>
    <w:rsid w:val="00360796"/>
    <w:rsid w:val="003616E1"/>
    <w:rsid w:val="00362BB7"/>
    <w:rsid w:val="00364C07"/>
    <w:rsid w:val="003717FC"/>
    <w:rsid w:val="003732AF"/>
    <w:rsid w:val="003847D0"/>
    <w:rsid w:val="00386937"/>
    <w:rsid w:val="003959BD"/>
    <w:rsid w:val="00396A8F"/>
    <w:rsid w:val="003A443B"/>
    <w:rsid w:val="003A4F8A"/>
    <w:rsid w:val="003A7402"/>
    <w:rsid w:val="003C0A63"/>
    <w:rsid w:val="003C656B"/>
    <w:rsid w:val="003C76DE"/>
    <w:rsid w:val="003E120B"/>
    <w:rsid w:val="003E2735"/>
    <w:rsid w:val="003E48E2"/>
    <w:rsid w:val="003F2706"/>
    <w:rsid w:val="003F5D80"/>
    <w:rsid w:val="0041282E"/>
    <w:rsid w:val="0041507B"/>
    <w:rsid w:val="0041557E"/>
    <w:rsid w:val="004213A9"/>
    <w:rsid w:val="00421C7E"/>
    <w:rsid w:val="00424886"/>
    <w:rsid w:val="00424E28"/>
    <w:rsid w:val="004521E7"/>
    <w:rsid w:val="00456D37"/>
    <w:rsid w:val="004620E6"/>
    <w:rsid w:val="004653D1"/>
    <w:rsid w:val="00466821"/>
    <w:rsid w:val="0047213A"/>
    <w:rsid w:val="00473E66"/>
    <w:rsid w:val="00474C88"/>
    <w:rsid w:val="00484766"/>
    <w:rsid w:val="00484E94"/>
    <w:rsid w:val="004926B5"/>
    <w:rsid w:val="004954A9"/>
    <w:rsid w:val="004A0401"/>
    <w:rsid w:val="004A081B"/>
    <w:rsid w:val="004A4927"/>
    <w:rsid w:val="004C212F"/>
    <w:rsid w:val="004C2A4C"/>
    <w:rsid w:val="004E44D8"/>
    <w:rsid w:val="004F17F8"/>
    <w:rsid w:val="004F3B8D"/>
    <w:rsid w:val="004F5F6A"/>
    <w:rsid w:val="004F7B38"/>
    <w:rsid w:val="00505014"/>
    <w:rsid w:val="0050728B"/>
    <w:rsid w:val="00515C82"/>
    <w:rsid w:val="00516F06"/>
    <w:rsid w:val="005179DD"/>
    <w:rsid w:val="00525EA0"/>
    <w:rsid w:val="00532679"/>
    <w:rsid w:val="00541090"/>
    <w:rsid w:val="00541ADD"/>
    <w:rsid w:val="00556F8F"/>
    <w:rsid w:val="0055797A"/>
    <w:rsid w:val="00557DA7"/>
    <w:rsid w:val="00565E63"/>
    <w:rsid w:val="00575636"/>
    <w:rsid w:val="0058004F"/>
    <w:rsid w:val="00582840"/>
    <w:rsid w:val="00584DC4"/>
    <w:rsid w:val="00586FBC"/>
    <w:rsid w:val="0059323B"/>
    <w:rsid w:val="0059416D"/>
    <w:rsid w:val="005B2646"/>
    <w:rsid w:val="005B303B"/>
    <w:rsid w:val="005B49F5"/>
    <w:rsid w:val="005B5930"/>
    <w:rsid w:val="005C0533"/>
    <w:rsid w:val="005E0789"/>
    <w:rsid w:val="006059D4"/>
    <w:rsid w:val="006330FF"/>
    <w:rsid w:val="00633727"/>
    <w:rsid w:val="00636DFA"/>
    <w:rsid w:val="00645337"/>
    <w:rsid w:val="00647926"/>
    <w:rsid w:val="006545BE"/>
    <w:rsid w:val="00656CE8"/>
    <w:rsid w:val="006643D0"/>
    <w:rsid w:val="0066491A"/>
    <w:rsid w:val="00665349"/>
    <w:rsid w:val="00666B70"/>
    <w:rsid w:val="00666BEB"/>
    <w:rsid w:val="00671E58"/>
    <w:rsid w:val="0067460D"/>
    <w:rsid w:val="00677D25"/>
    <w:rsid w:val="006818CD"/>
    <w:rsid w:val="006A1D63"/>
    <w:rsid w:val="006C621E"/>
    <w:rsid w:val="006D763F"/>
    <w:rsid w:val="006E3C0E"/>
    <w:rsid w:val="006E58B0"/>
    <w:rsid w:val="006F518E"/>
    <w:rsid w:val="006F6970"/>
    <w:rsid w:val="00702F81"/>
    <w:rsid w:val="00721C8B"/>
    <w:rsid w:val="0073336D"/>
    <w:rsid w:val="00734A8B"/>
    <w:rsid w:val="00735D5E"/>
    <w:rsid w:val="00742A61"/>
    <w:rsid w:val="00744C7C"/>
    <w:rsid w:val="007467C2"/>
    <w:rsid w:val="00753487"/>
    <w:rsid w:val="00753B28"/>
    <w:rsid w:val="00765E70"/>
    <w:rsid w:val="0077189B"/>
    <w:rsid w:val="00772179"/>
    <w:rsid w:val="007745C4"/>
    <w:rsid w:val="007750CD"/>
    <w:rsid w:val="00775546"/>
    <w:rsid w:val="0077583C"/>
    <w:rsid w:val="007843E8"/>
    <w:rsid w:val="00784CDE"/>
    <w:rsid w:val="00785EA8"/>
    <w:rsid w:val="007B4E21"/>
    <w:rsid w:val="007C1238"/>
    <w:rsid w:val="007C2D97"/>
    <w:rsid w:val="007C77BF"/>
    <w:rsid w:val="007D2E4E"/>
    <w:rsid w:val="007E2223"/>
    <w:rsid w:val="007F39EC"/>
    <w:rsid w:val="00802CBE"/>
    <w:rsid w:val="00804045"/>
    <w:rsid w:val="008137B4"/>
    <w:rsid w:val="008244F3"/>
    <w:rsid w:val="00827EF4"/>
    <w:rsid w:val="008329E0"/>
    <w:rsid w:val="00845AAB"/>
    <w:rsid w:val="00845E8B"/>
    <w:rsid w:val="00856048"/>
    <w:rsid w:val="00857DCE"/>
    <w:rsid w:val="008657F4"/>
    <w:rsid w:val="008706A0"/>
    <w:rsid w:val="00881AFE"/>
    <w:rsid w:val="0088300C"/>
    <w:rsid w:val="00891BCE"/>
    <w:rsid w:val="0089730F"/>
    <w:rsid w:val="00897571"/>
    <w:rsid w:val="008A0CF9"/>
    <w:rsid w:val="008A3A1D"/>
    <w:rsid w:val="008A4904"/>
    <w:rsid w:val="008A755F"/>
    <w:rsid w:val="008C19DC"/>
    <w:rsid w:val="008C49DE"/>
    <w:rsid w:val="008D141D"/>
    <w:rsid w:val="008D237F"/>
    <w:rsid w:val="008D503A"/>
    <w:rsid w:val="008D5734"/>
    <w:rsid w:val="008E47D0"/>
    <w:rsid w:val="008F059B"/>
    <w:rsid w:val="008F6788"/>
    <w:rsid w:val="008F7BE1"/>
    <w:rsid w:val="00901DDC"/>
    <w:rsid w:val="00905806"/>
    <w:rsid w:val="0092114E"/>
    <w:rsid w:val="00923F86"/>
    <w:rsid w:val="00940AD3"/>
    <w:rsid w:val="00944D30"/>
    <w:rsid w:val="00952F9A"/>
    <w:rsid w:val="0096448A"/>
    <w:rsid w:val="00964845"/>
    <w:rsid w:val="009707B6"/>
    <w:rsid w:val="009823E5"/>
    <w:rsid w:val="009A09E2"/>
    <w:rsid w:val="009B16E5"/>
    <w:rsid w:val="009B5669"/>
    <w:rsid w:val="009C5371"/>
    <w:rsid w:val="009C56A0"/>
    <w:rsid w:val="009C63D0"/>
    <w:rsid w:val="009D195E"/>
    <w:rsid w:val="009D5E5B"/>
    <w:rsid w:val="009E61E0"/>
    <w:rsid w:val="00A00B71"/>
    <w:rsid w:val="00A03393"/>
    <w:rsid w:val="00A072E9"/>
    <w:rsid w:val="00A1303F"/>
    <w:rsid w:val="00A14F4C"/>
    <w:rsid w:val="00A17996"/>
    <w:rsid w:val="00A179EB"/>
    <w:rsid w:val="00A23292"/>
    <w:rsid w:val="00A236C9"/>
    <w:rsid w:val="00A353B8"/>
    <w:rsid w:val="00A410D8"/>
    <w:rsid w:val="00A42F6C"/>
    <w:rsid w:val="00A50E4A"/>
    <w:rsid w:val="00A522DC"/>
    <w:rsid w:val="00A53208"/>
    <w:rsid w:val="00A630EF"/>
    <w:rsid w:val="00A82961"/>
    <w:rsid w:val="00A83FDD"/>
    <w:rsid w:val="00A84E88"/>
    <w:rsid w:val="00A879DC"/>
    <w:rsid w:val="00A87A4A"/>
    <w:rsid w:val="00A917F5"/>
    <w:rsid w:val="00A9459E"/>
    <w:rsid w:val="00AA0524"/>
    <w:rsid w:val="00AA34D6"/>
    <w:rsid w:val="00AA744F"/>
    <w:rsid w:val="00AC2980"/>
    <w:rsid w:val="00AD1F96"/>
    <w:rsid w:val="00AE3CEA"/>
    <w:rsid w:val="00AE5A79"/>
    <w:rsid w:val="00B15A8E"/>
    <w:rsid w:val="00B25655"/>
    <w:rsid w:val="00B424F9"/>
    <w:rsid w:val="00B50D66"/>
    <w:rsid w:val="00B61594"/>
    <w:rsid w:val="00B70F80"/>
    <w:rsid w:val="00B83A57"/>
    <w:rsid w:val="00B958CC"/>
    <w:rsid w:val="00B95F70"/>
    <w:rsid w:val="00B96D8F"/>
    <w:rsid w:val="00BA126F"/>
    <w:rsid w:val="00BA5E49"/>
    <w:rsid w:val="00BB19CB"/>
    <w:rsid w:val="00BB46A7"/>
    <w:rsid w:val="00BB503F"/>
    <w:rsid w:val="00BC25D0"/>
    <w:rsid w:val="00BC39A5"/>
    <w:rsid w:val="00BC6391"/>
    <w:rsid w:val="00BD25A6"/>
    <w:rsid w:val="00BD31E7"/>
    <w:rsid w:val="00BD4302"/>
    <w:rsid w:val="00BD6BC0"/>
    <w:rsid w:val="00BE0188"/>
    <w:rsid w:val="00BE035F"/>
    <w:rsid w:val="00BE0F90"/>
    <w:rsid w:val="00BE4A2E"/>
    <w:rsid w:val="00BE63F5"/>
    <w:rsid w:val="00BF2040"/>
    <w:rsid w:val="00BF7604"/>
    <w:rsid w:val="00C06D9F"/>
    <w:rsid w:val="00C07AE7"/>
    <w:rsid w:val="00C10593"/>
    <w:rsid w:val="00C16B46"/>
    <w:rsid w:val="00C22F3A"/>
    <w:rsid w:val="00C23B77"/>
    <w:rsid w:val="00C406F1"/>
    <w:rsid w:val="00C419F1"/>
    <w:rsid w:val="00C43449"/>
    <w:rsid w:val="00C53AD9"/>
    <w:rsid w:val="00C60090"/>
    <w:rsid w:val="00C622EF"/>
    <w:rsid w:val="00C65D5B"/>
    <w:rsid w:val="00C669CE"/>
    <w:rsid w:val="00C679A5"/>
    <w:rsid w:val="00C760F3"/>
    <w:rsid w:val="00C84678"/>
    <w:rsid w:val="00C942D6"/>
    <w:rsid w:val="00C97A52"/>
    <w:rsid w:val="00CB0152"/>
    <w:rsid w:val="00CB2F4F"/>
    <w:rsid w:val="00CB4436"/>
    <w:rsid w:val="00CC01A2"/>
    <w:rsid w:val="00CC0C56"/>
    <w:rsid w:val="00CC4BE2"/>
    <w:rsid w:val="00CC7D51"/>
    <w:rsid w:val="00CD110A"/>
    <w:rsid w:val="00CD589C"/>
    <w:rsid w:val="00CE581A"/>
    <w:rsid w:val="00CF0B9C"/>
    <w:rsid w:val="00CF0CDA"/>
    <w:rsid w:val="00CF19CB"/>
    <w:rsid w:val="00CF2C63"/>
    <w:rsid w:val="00D042F8"/>
    <w:rsid w:val="00D11BFC"/>
    <w:rsid w:val="00D2602A"/>
    <w:rsid w:val="00D34318"/>
    <w:rsid w:val="00D36A28"/>
    <w:rsid w:val="00D521B1"/>
    <w:rsid w:val="00D52357"/>
    <w:rsid w:val="00D546BD"/>
    <w:rsid w:val="00D809B9"/>
    <w:rsid w:val="00D84009"/>
    <w:rsid w:val="00D9359C"/>
    <w:rsid w:val="00D971ED"/>
    <w:rsid w:val="00DB6056"/>
    <w:rsid w:val="00DB6337"/>
    <w:rsid w:val="00DC04CD"/>
    <w:rsid w:val="00DC3D8C"/>
    <w:rsid w:val="00DD2BFE"/>
    <w:rsid w:val="00DE1DF2"/>
    <w:rsid w:val="00DE1E62"/>
    <w:rsid w:val="00DF3210"/>
    <w:rsid w:val="00DF5329"/>
    <w:rsid w:val="00E023CA"/>
    <w:rsid w:val="00E03934"/>
    <w:rsid w:val="00E0399B"/>
    <w:rsid w:val="00E03DD2"/>
    <w:rsid w:val="00E05E2A"/>
    <w:rsid w:val="00E06F19"/>
    <w:rsid w:val="00E1567D"/>
    <w:rsid w:val="00E166CD"/>
    <w:rsid w:val="00E3196B"/>
    <w:rsid w:val="00E35104"/>
    <w:rsid w:val="00E352E8"/>
    <w:rsid w:val="00E50183"/>
    <w:rsid w:val="00E5465E"/>
    <w:rsid w:val="00E548D4"/>
    <w:rsid w:val="00E55C86"/>
    <w:rsid w:val="00E56C4B"/>
    <w:rsid w:val="00E601C9"/>
    <w:rsid w:val="00E70D87"/>
    <w:rsid w:val="00E719EF"/>
    <w:rsid w:val="00E73418"/>
    <w:rsid w:val="00E73CF6"/>
    <w:rsid w:val="00E760EE"/>
    <w:rsid w:val="00E76CEB"/>
    <w:rsid w:val="00E81451"/>
    <w:rsid w:val="00E9622B"/>
    <w:rsid w:val="00EA0895"/>
    <w:rsid w:val="00EA1A6F"/>
    <w:rsid w:val="00EB60BB"/>
    <w:rsid w:val="00EC019B"/>
    <w:rsid w:val="00EC2F9D"/>
    <w:rsid w:val="00ED2DCE"/>
    <w:rsid w:val="00ED5F87"/>
    <w:rsid w:val="00EE235B"/>
    <w:rsid w:val="00EE3A3A"/>
    <w:rsid w:val="00EF6132"/>
    <w:rsid w:val="00EF7F54"/>
    <w:rsid w:val="00F0345D"/>
    <w:rsid w:val="00F0662D"/>
    <w:rsid w:val="00F12F31"/>
    <w:rsid w:val="00F133E8"/>
    <w:rsid w:val="00F13617"/>
    <w:rsid w:val="00F1568D"/>
    <w:rsid w:val="00F20E55"/>
    <w:rsid w:val="00F25112"/>
    <w:rsid w:val="00F26072"/>
    <w:rsid w:val="00F47F6F"/>
    <w:rsid w:val="00F53299"/>
    <w:rsid w:val="00F539C9"/>
    <w:rsid w:val="00F567C2"/>
    <w:rsid w:val="00F574EE"/>
    <w:rsid w:val="00F57C9E"/>
    <w:rsid w:val="00F664F3"/>
    <w:rsid w:val="00F6719B"/>
    <w:rsid w:val="00F67CE0"/>
    <w:rsid w:val="00F809C8"/>
    <w:rsid w:val="00F90682"/>
    <w:rsid w:val="00F96BDD"/>
    <w:rsid w:val="00FB2795"/>
    <w:rsid w:val="00FC4E0A"/>
    <w:rsid w:val="00FC5528"/>
    <w:rsid w:val="00FD7E6A"/>
    <w:rsid w:val="00FE1A05"/>
    <w:rsid w:val="00FE414B"/>
    <w:rsid w:val="00FF3ABC"/>
    <w:rsid w:val="00FF55B4"/>
    <w:rsid w:val="01797DC7"/>
    <w:rsid w:val="036D0D6C"/>
    <w:rsid w:val="056B5052"/>
    <w:rsid w:val="05B90880"/>
    <w:rsid w:val="0921706F"/>
    <w:rsid w:val="09410817"/>
    <w:rsid w:val="09465814"/>
    <w:rsid w:val="0A751C92"/>
    <w:rsid w:val="0AED2E6E"/>
    <w:rsid w:val="0B16064C"/>
    <w:rsid w:val="0B467B52"/>
    <w:rsid w:val="0D7717AE"/>
    <w:rsid w:val="0DF84DCB"/>
    <w:rsid w:val="0EE26E4F"/>
    <w:rsid w:val="0EF205C0"/>
    <w:rsid w:val="0F730DCB"/>
    <w:rsid w:val="10A10ADD"/>
    <w:rsid w:val="11032E73"/>
    <w:rsid w:val="1141465A"/>
    <w:rsid w:val="11F6041E"/>
    <w:rsid w:val="13766D74"/>
    <w:rsid w:val="13E93A16"/>
    <w:rsid w:val="13F46F53"/>
    <w:rsid w:val="14EF68EF"/>
    <w:rsid w:val="169C681D"/>
    <w:rsid w:val="173779B0"/>
    <w:rsid w:val="178231C8"/>
    <w:rsid w:val="17C675C7"/>
    <w:rsid w:val="18843231"/>
    <w:rsid w:val="1A871296"/>
    <w:rsid w:val="1ACF20D0"/>
    <w:rsid w:val="1B21535A"/>
    <w:rsid w:val="1C2B01DD"/>
    <w:rsid w:val="1C5B0DE4"/>
    <w:rsid w:val="1C9A019A"/>
    <w:rsid w:val="1CB30510"/>
    <w:rsid w:val="1D52662D"/>
    <w:rsid w:val="1D95471E"/>
    <w:rsid w:val="1EAE684A"/>
    <w:rsid w:val="1F8743DD"/>
    <w:rsid w:val="1FB44FE0"/>
    <w:rsid w:val="2000041F"/>
    <w:rsid w:val="20F96AAE"/>
    <w:rsid w:val="20FC61BD"/>
    <w:rsid w:val="21372E0A"/>
    <w:rsid w:val="217451FD"/>
    <w:rsid w:val="217F10C5"/>
    <w:rsid w:val="21DB1FCF"/>
    <w:rsid w:val="22633DE0"/>
    <w:rsid w:val="22992E8B"/>
    <w:rsid w:val="244D0E61"/>
    <w:rsid w:val="246057B7"/>
    <w:rsid w:val="25E824EF"/>
    <w:rsid w:val="26FC4849"/>
    <w:rsid w:val="271221E2"/>
    <w:rsid w:val="27276354"/>
    <w:rsid w:val="27394EC2"/>
    <w:rsid w:val="27A6244D"/>
    <w:rsid w:val="287D1490"/>
    <w:rsid w:val="28D734F3"/>
    <w:rsid w:val="2D4E07F4"/>
    <w:rsid w:val="2DC14E47"/>
    <w:rsid w:val="2E1F065C"/>
    <w:rsid w:val="2ED2631B"/>
    <w:rsid w:val="2ED504C0"/>
    <w:rsid w:val="2F4957F6"/>
    <w:rsid w:val="313C51D5"/>
    <w:rsid w:val="313D5954"/>
    <w:rsid w:val="31C424F5"/>
    <w:rsid w:val="328D1F04"/>
    <w:rsid w:val="32A43B64"/>
    <w:rsid w:val="32B51C30"/>
    <w:rsid w:val="33B11A96"/>
    <w:rsid w:val="355152F4"/>
    <w:rsid w:val="35E77577"/>
    <w:rsid w:val="36016368"/>
    <w:rsid w:val="36B07277"/>
    <w:rsid w:val="38C774DC"/>
    <w:rsid w:val="39E049AF"/>
    <w:rsid w:val="39F52F3B"/>
    <w:rsid w:val="3A01194F"/>
    <w:rsid w:val="3AB81331"/>
    <w:rsid w:val="3C9272B5"/>
    <w:rsid w:val="3CB1404B"/>
    <w:rsid w:val="3CF46EAE"/>
    <w:rsid w:val="3D251CE5"/>
    <w:rsid w:val="3D27084E"/>
    <w:rsid w:val="3DA55F33"/>
    <w:rsid w:val="3E022599"/>
    <w:rsid w:val="3E6D652D"/>
    <w:rsid w:val="41945D40"/>
    <w:rsid w:val="41EF0A13"/>
    <w:rsid w:val="420725B3"/>
    <w:rsid w:val="42175231"/>
    <w:rsid w:val="445872B4"/>
    <w:rsid w:val="463A1EFC"/>
    <w:rsid w:val="46C73AA4"/>
    <w:rsid w:val="47804540"/>
    <w:rsid w:val="4877791F"/>
    <w:rsid w:val="48BF6772"/>
    <w:rsid w:val="495B5048"/>
    <w:rsid w:val="4966594A"/>
    <w:rsid w:val="499C3F47"/>
    <w:rsid w:val="4BA04E4A"/>
    <w:rsid w:val="4BB31064"/>
    <w:rsid w:val="4D257B00"/>
    <w:rsid w:val="4D4F23F4"/>
    <w:rsid w:val="4E677A82"/>
    <w:rsid w:val="4F0A7E06"/>
    <w:rsid w:val="4F5170B8"/>
    <w:rsid w:val="4F5B4062"/>
    <w:rsid w:val="4FAB403A"/>
    <w:rsid w:val="4FE84CCA"/>
    <w:rsid w:val="508A1A24"/>
    <w:rsid w:val="50F04C5E"/>
    <w:rsid w:val="519956B1"/>
    <w:rsid w:val="52BC2BC0"/>
    <w:rsid w:val="52C80EA3"/>
    <w:rsid w:val="538E47AA"/>
    <w:rsid w:val="53DD5717"/>
    <w:rsid w:val="543A2B38"/>
    <w:rsid w:val="54A84A06"/>
    <w:rsid w:val="54A952F1"/>
    <w:rsid w:val="54B77DAC"/>
    <w:rsid w:val="56E40C4C"/>
    <w:rsid w:val="58047F49"/>
    <w:rsid w:val="58AD56C5"/>
    <w:rsid w:val="59D114D5"/>
    <w:rsid w:val="59D82EF2"/>
    <w:rsid w:val="5A2E78D9"/>
    <w:rsid w:val="5A914D24"/>
    <w:rsid w:val="5C00326C"/>
    <w:rsid w:val="5D1D2BFD"/>
    <w:rsid w:val="5DB3547D"/>
    <w:rsid w:val="5DCE3B08"/>
    <w:rsid w:val="5EE81ECC"/>
    <w:rsid w:val="5EFD6D2E"/>
    <w:rsid w:val="5F2578FD"/>
    <w:rsid w:val="5FCE5E3B"/>
    <w:rsid w:val="605232B0"/>
    <w:rsid w:val="61A86BB8"/>
    <w:rsid w:val="628F0EC7"/>
    <w:rsid w:val="637D3A3D"/>
    <w:rsid w:val="64EA6344"/>
    <w:rsid w:val="64FC6019"/>
    <w:rsid w:val="66251230"/>
    <w:rsid w:val="66371A2D"/>
    <w:rsid w:val="66401DC4"/>
    <w:rsid w:val="665E31E3"/>
    <w:rsid w:val="665E5FCB"/>
    <w:rsid w:val="66D77232"/>
    <w:rsid w:val="67091CEF"/>
    <w:rsid w:val="67983C02"/>
    <w:rsid w:val="680C4302"/>
    <w:rsid w:val="681545EE"/>
    <w:rsid w:val="689A38C2"/>
    <w:rsid w:val="6C043A99"/>
    <w:rsid w:val="6C0E6631"/>
    <w:rsid w:val="6C2F646D"/>
    <w:rsid w:val="6CFA6042"/>
    <w:rsid w:val="6D882B2A"/>
    <w:rsid w:val="6F5045C6"/>
    <w:rsid w:val="70236558"/>
    <w:rsid w:val="708E2019"/>
    <w:rsid w:val="7094093F"/>
    <w:rsid w:val="70D83410"/>
    <w:rsid w:val="71124E34"/>
    <w:rsid w:val="71304330"/>
    <w:rsid w:val="71B80BF8"/>
    <w:rsid w:val="71F20A83"/>
    <w:rsid w:val="724277E1"/>
    <w:rsid w:val="74005FCE"/>
    <w:rsid w:val="743A0A31"/>
    <w:rsid w:val="74BC11E6"/>
    <w:rsid w:val="75255ECB"/>
    <w:rsid w:val="755D0C68"/>
    <w:rsid w:val="759109AB"/>
    <w:rsid w:val="762F2772"/>
    <w:rsid w:val="76512DE0"/>
    <w:rsid w:val="76E00007"/>
    <w:rsid w:val="772E44BD"/>
    <w:rsid w:val="774073F9"/>
    <w:rsid w:val="77DE1D6A"/>
    <w:rsid w:val="77E21366"/>
    <w:rsid w:val="785E7C07"/>
    <w:rsid w:val="78BB470C"/>
    <w:rsid w:val="78D406A4"/>
    <w:rsid w:val="78EA16E8"/>
    <w:rsid w:val="7A7B3F67"/>
    <w:rsid w:val="7B080079"/>
    <w:rsid w:val="7C1A353E"/>
    <w:rsid w:val="7C51558E"/>
    <w:rsid w:val="7CA40783"/>
    <w:rsid w:val="7D8A6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9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99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26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9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7"/>
    <w:qFormat/>
    <w:uiPriority w:val="99"/>
    <w:pPr>
      <w:spacing w:line="360" w:lineRule="auto"/>
      <w:jc w:val="left"/>
    </w:pPr>
    <w:rPr>
      <w:rFonts w:ascii="Arial" w:hAnsi="Arial"/>
    </w:rPr>
  </w:style>
  <w:style w:type="paragraph" w:styleId="8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9">
    <w:name w:val="Balloon Text"/>
    <w:basedOn w:val="1"/>
    <w:link w:val="28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99"/>
    <w:pPr>
      <w:tabs>
        <w:tab w:val="right" w:leader="dot" w:pos="9030"/>
        <w:tab w:val="right" w:leader="dot" w:pos="9450"/>
        <w:tab w:val="right" w:leader="dot" w:pos="12420"/>
      </w:tabs>
      <w:spacing w:before="120" w:after="120" w:line="480" w:lineRule="auto"/>
      <w:ind w:left="210" w:leftChars="100" w:right="2386" w:rightChars="1136"/>
      <w:jc w:val="distribute"/>
    </w:pPr>
    <w:rPr>
      <w:rFonts w:ascii="微软雅黑" w:hAnsi="微软雅黑" w:eastAsia="微软雅黑"/>
      <w:b/>
      <w:bCs/>
      <w:caps/>
      <w:sz w:val="24"/>
    </w:rPr>
  </w:style>
  <w:style w:type="paragraph" w:styleId="13">
    <w:name w:val="toc 2"/>
    <w:basedOn w:val="1"/>
    <w:next w:val="1"/>
    <w:qFormat/>
    <w:uiPriority w:val="99"/>
    <w:pPr>
      <w:tabs>
        <w:tab w:val="left" w:pos="1470"/>
        <w:tab w:val="left" w:pos="1890"/>
        <w:tab w:val="right" w:leader="dot" w:pos="9072"/>
      </w:tabs>
      <w:ind w:left="420" w:leftChars="200"/>
    </w:pPr>
  </w:style>
  <w:style w:type="paragraph" w:styleId="14">
    <w:name w:val="Normal (Web)"/>
    <w:basedOn w:val="1"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Light Shading Accent 5"/>
    <w:basedOn w:val="15"/>
    <w:qFormat/>
    <w:uiPriority w:val="99"/>
    <w:rPr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8">
    <w:name w:val="Medium Grid 3 Accent 1"/>
    <w:basedOn w:val="15"/>
    <w:qFormat/>
    <w:uiPriority w:val="9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character" w:styleId="20">
    <w:name w:val="page number"/>
    <w:basedOn w:val="19"/>
    <w:qFormat/>
    <w:uiPriority w:val="99"/>
    <w:rPr>
      <w:rFonts w:ascii="Arial" w:hAnsi="Arial" w:cs="Times New Roman"/>
      <w:sz w:val="21"/>
    </w:rPr>
  </w:style>
  <w:style w:type="character" w:styleId="21">
    <w:name w:val="Hyperlink"/>
    <w:basedOn w:val="19"/>
    <w:qFormat/>
    <w:uiPriority w:val="99"/>
    <w:rPr>
      <w:rFonts w:cs="Times New Roman"/>
      <w:color w:val="0000FF"/>
      <w:u w:val="single"/>
    </w:rPr>
  </w:style>
  <w:style w:type="character" w:customStyle="1" w:styleId="22">
    <w:name w:val="标题 1 Char"/>
    <w:basedOn w:val="19"/>
    <w:link w:val="3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2 Char"/>
    <w:basedOn w:val="19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4">
    <w:name w:val="标题 3 Char"/>
    <w:basedOn w:val="19"/>
    <w:link w:val="4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标题 4 Char"/>
    <w:basedOn w:val="19"/>
    <w:link w:val="5"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6">
    <w:name w:val="标题 5 Char"/>
    <w:basedOn w:val="19"/>
    <w:link w:val="6"/>
    <w:qFormat/>
    <w:locked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7">
    <w:name w:val="正文文本 Char"/>
    <w:basedOn w:val="19"/>
    <w:link w:val="7"/>
    <w:qFormat/>
    <w:locked/>
    <w:uiPriority w:val="99"/>
    <w:rPr>
      <w:rFonts w:ascii="Arial" w:hAnsi="Arial" w:eastAsia="宋体" w:cs="Times New Roman"/>
      <w:sz w:val="24"/>
      <w:szCs w:val="24"/>
    </w:rPr>
  </w:style>
  <w:style w:type="character" w:customStyle="1" w:styleId="28">
    <w:name w:val="批注框文本 Char"/>
    <w:basedOn w:val="19"/>
    <w:link w:val="9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Char"/>
    <w:basedOn w:val="19"/>
    <w:link w:val="10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页眉 Char"/>
    <w:basedOn w:val="19"/>
    <w:link w:val="11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1">
    <w:name w:val="浅色底纹 - 强调文字颜色 11"/>
    <w:qFormat/>
    <w:uiPriority w:val="99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32">
    <w:name w:val="样式 小四 加粗 左 行距: 1.5 倍行距"/>
    <w:basedOn w:val="1"/>
    <w:qFormat/>
    <w:uiPriority w:val="99"/>
    <w:pPr>
      <w:spacing w:line="578" w:lineRule="auto"/>
      <w:jc w:val="left"/>
    </w:pPr>
    <w:rPr>
      <w:rFonts w:cs="宋体"/>
      <w:b/>
      <w:bCs/>
      <w:sz w:val="24"/>
      <w:szCs w:val="20"/>
    </w:rPr>
  </w:style>
  <w:style w:type="paragraph" w:customStyle="1" w:styleId="33">
    <w:name w:val="样式 小四 行距: 1.5 倍行距 首行缩进:  2 字符"/>
    <w:basedOn w:val="1"/>
    <w:qFormat/>
    <w:uiPriority w:val="99"/>
    <w:pPr>
      <w:spacing w:line="480" w:lineRule="auto"/>
      <w:ind w:firstLine="200" w:firstLineChars="200"/>
    </w:pPr>
    <w:rPr>
      <w:rFonts w:cs="宋体"/>
      <w:sz w:val="24"/>
      <w:szCs w:val="20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paragraph" w:styleId="35">
    <w:name w:val="No Spacing"/>
    <w:link w:val="36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6">
    <w:name w:val="无间隔 Char"/>
    <w:basedOn w:val="19"/>
    <w:link w:val="35"/>
    <w:qFormat/>
    <w:locked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7">
    <w:name w:val="TOC 标题1"/>
    <w:basedOn w:val="3"/>
    <w:next w:val="1"/>
    <w:semiHidden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8">
    <w:name w:val="中兴正文"/>
    <w:basedOn w:val="1"/>
    <w:qFormat/>
    <w:uiPriority w:val="99"/>
    <w:pPr>
      <w:spacing w:line="360" w:lineRule="auto"/>
    </w:pPr>
    <w:rPr>
      <w:sz w:val="24"/>
    </w:rPr>
  </w:style>
  <w:style w:type="paragraph" w:customStyle="1" w:styleId="39">
    <w:name w:val="WPSOffice手动目录 1"/>
    <w:qFormat/>
    <w:uiPriority w:val="99"/>
    <w:rPr>
      <w:rFonts w:ascii="Calibri" w:hAnsi="Calibri" w:eastAsia="宋体" w:cs="Times New Roman"/>
      <w:lang w:val="en-US" w:eastAsia="zh-CN" w:bidi="ar-SA"/>
    </w:rPr>
  </w:style>
  <w:style w:type="paragraph" w:customStyle="1" w:styleId="40">
    <w:name w:val="WPSOffice手动目录 2"/>
    <w:qFormat/>
    <w:uiPriority w:val="99"/>
    <w:pPr>
      <w:ind w:left="200"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41">
    <w:name w:val="WPSOffice手动目录 3"/>
    <w:qFormat/>
    <w:uiPriority w:val="99"/>
    <w:pPr>
      <w:ind w:left="400" w:leftChars="400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E653FB-5C01-4BCE-9858-23258C3BA1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2937</Words>
  <Characters>461</Characters>
  <Lines>3</Lines>
  <Paragraphs>6</Paragraphs>
  <TotalTime>1</TotalTime>
  <ScaleCrop>false</ScaleCrop>
  <LinksUpToDate>false</LinksUpToDate>
  <CharactersWithSpaces>3392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2020-04-06T06:37:00Z</dcterms:created>
  <dc:creator>QQ905</dc:creator>
  <cp:lastModifiedBy>123</cp:lastModifiedBy>
  <cp:lastPrinted>2020-03-12T03:24:00Z</cp:lastPrinted>
  <dcterms:modified xsi:type="dcterms:W3CDTF">2020-04-09T01:27:45Z</dcterms:modified>
  <dc:title>成都市郫都区现代工业港党工委管委会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