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AC" w:rsidRPr="00D347AC" w:rsidRDefault="00D347AC" w:rsidP="00D347AC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b/>
          <w:color w:val="000000"/>
          <w:kern w:val="0"/>
          <w:position w:val="6"/>
          <w:sz w:val="24"/>
          <w:szCs w:val="24"/>
          <w:lang w:val="zh-CN"/>
        </w:rPr>
      </w:pPr>
      <w:r w:rsidRPr="00D347AC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  <w:t>遵义市中医院（遵义市第三人民医院）招聘职位表</w:t>
      </w:r>
    </w:p>
    <w:p w:rsidR="007C7F1D" w:rsidRDefault="007C7F1D" w:rsidP="00D347AC">
      <w:pPr>
        <w:ind w:firstLine="420"/>
        <w:rPr>
          <w:rFonts w:hint="eastAsia"/>
        </w:rPr>
      </w:pPr>
    </w:p>
    <w:p w:rsidR="00D347AC" w:rsidRPr="00D347AC" w:rsidRDefault="00D347AC" w:rsidP="00D347AC">
      <w:pPr>
        <w:ind w:firstLine="420"/>
      </w:pPr>
      <w:r>
        <w:rPr>
          <w:noProof/>
        </w:rPr>
        <w:drawing>
          <wp:inline distT="0" distB="0" distL="0" distR="0">
            <wp:extent cx="8839200" cy="4655820"/>
            <wp:effectExtent l="19050" t="0" r="0" b="0"/>
            <wp:docPr id="1" name="图片 1" descr="http://www.zyszyy.com.cn/upload/202004/09/202004091559465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yszyy.com.cn/upload/202004/09/20200409155946588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465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839200" cy="3040380"/>
            <wp:effectExtent l="19050" t="0" r="0" b="0"/>
            <wp:docPr id="2" name="图片 2" descr="http://www.zyszyy.com.cn/upload/202004/09/202004091556584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yszyy.com.cn/upload/202004/09/2020040915565843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7AC" w:rsidRPr="00D347AC" w:rsidSect="00DE4CD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7AC"/>
    <w:rsid w:val="007A0D36"/>
    <w:rsid w:val="007C7F1D"/>
    <w:rsid w:val="00C604DA"/>
    <w:rsid w:val="00D3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347AC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47A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D347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47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2020-04-10T06:20:00Z</dcterms:created>
  <dcterms:modified xsi:type="dcterms:W3CDTF">2020-04-10T06:21:00Z</dcterms:modified>
</cp:coreProperties>
</file>