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4" w:beforeAutospacing="0" w:after="84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4"/>
          <w:szCs w:val="34"/>
          <w:bdr w:val="none" w:color="auto" w:sz="0" w:space="0"/>
        </w:rPr>
        <w:t>招聘岗位、人数及要求</w:t>
      </w:r>
    </w:p>
    <w:bookmarkEnd w:id="0"/>
    <w:tbl>
      <w:tblPr>
        <w:tblW w:w="7008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704"/>
        <w:gridCol w:w="36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tblCellSpacing w:w="0" w:type="dxa"/>
        </w:trPr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综合执法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1.嘉兴市本级户籍；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2.高中及以上学历；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3.专业不限；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4.年龄在35周岁及以下；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5.有早晚班，出外勤，建议男性为宜；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6.退役军人优先。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tblCellSpacing w:w="0" w:type="dxa"/>
        </w:trPr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人才服务中心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窗口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1.全日制大专及以上学历；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2.专业不限；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3.普通话标准，熟练使用office软件；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4.年龄在35周岁及以下；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5.有办事机构窗口服务工作经验者优先。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tblCellSpacing w:w="0" w:type="dxa"/>
        </w:trPr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企业服务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1.嘉兴市户籍；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2.全日制大学本科及以上学历；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92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3.专业不限;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92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4.年龄在30周岁及以下。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tblCellSpacing w:w="0" w:type="dxa"/>
        </w:trPr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征迁安置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1.嘉兴市户籍；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2.全日制大专及以上学历；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3.专业不限；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4.年龄在35周岁及以下。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tblCellSpacing w:w="0" w:type="dxa"/>
        </w:trPr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1.嘉兴市户籍；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2.全日制大学本科及以上学历；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3.土木工程专业；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4.年龄在35周岁及以下。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3731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7"/>
    <w:rsid w:val="000475FF"/>
    <w:rsid w:val="00091ABF"/>
    <w:rsid w:val="001F7ED4"/>
    <w:rsid w:val="002909F0"/>
    <w:rsid w:val="003872C6"/>
    <w:rsid w:val="003D08AC"/>
    <w:rsid w:val="005B2496"/>
    <w:rsid w:val="00640BAC"/>
    <w:rsid w:val="008564AE"/>
    <w:rsid w:val="00891C68"/>
    <w:rsid w:val="009049E7"/>
    <w:rsid w:val="00A5740C"/>
    <w:rsid w:val="00B90712"/>
    <w:rsid w:val="00BA3240"/>
    <w:rsid w:val="00BC4E3A"/>
    <w:rsid w:val="00CE0AAD"/>
    <w:rsid w:val="00EC692E"/>
    <w:rsid w:val="00ED6EF6"/>
    <w:rsid w:val="25A33232"/>
    <w:rsid w:val="350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443</Characters>
  <Lines>3</Lines>
  <Paragraphs>1</Paragraphs>
  <TotalTime>20</TotalTime>
  <ScaleCrop>false</ScaleCrop>
  <LinksUpToDate>false</LinksUpToDate>
  <CharactersWithSpaces>519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2020-04-08T08:15:00Z</dcterms:created>
  <dc:creator>User</dc:creator>
  <cp:lastModifiedBy>Administrator</cp:lastModifiedBy>
  <dcterms:modified xsi:type="dcterms:W3CDTF">2020-04-10T02:15:06Z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