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44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</w:rPr>
        <w:fldChar w:fldCharType="begin"/>
      </w:r>
      <w:r>
        <w:rPr>
          <w:rStyle w:val="6"/>
          <w:rFonts w:hint="eastAsia" w:ascii="仿宋_GB2312" w:eastAsia="仿宋_GB2312"/>
          <w:color w:val="000000"/>
          <w:sz w:val="32"/>
          <w:szCs w:val="32"/>
        </w:rPr>
        <w:instrText xml:space="preserve"> HYPERLINK "http://www.hhmohrss.gov.cn/uploadfiles/file/20190729/1564391514808480.doc" \o "附件2：黑河市第一人民医院 市中医医院公开招聘报名表.doc" </w:instrText>
      </w:r>
      <w:r>
        <w:rPr>
          <w:rFonts w:hint="eastAsia"/>
        </w:rPr>
        <w:fldChar w:fldCharType="separate"/>
      </w:r>
      <w:r>
        <w:rPr>
          <w:rStyle w:val="6"/>
          <w:rFonts w:hint="eastAsia" w:ascii="仿宋_GB2312" w:eastAsia="仿宋_GB2312"/>
          <w:color w:val="000000"/>
          <w:sz w:val="32"/>
          <w:szCs w:val="32"/>
        </w:rPr>
        <w:t>附件2：</w:t>
      </w:r>
      <w:bookmarkStart w:id="0" w:name="_Hlt36393080"/>
      <w:bookmarkEnd w:id="0"/>
      <w:bookmarkStart w:id="1" w:name="_Hlt36393053"/>
      <w:bookmarkEnd w:id="1"/>
      <w:bookmarkStart w:id="2" w:name="_Hlt36393052"/>
      <w:bookmarkEnd w:id="2"/>
      <w:r>
        <w:rPr>
          <w:rFonts w:hint="eastAsia"/>
        </w:rPr>
        <w:fldChar w:fldCharType="end"/>
      </w:r>
    </w:p>
    <w:p>
      <w:pPr>
        <w:widowControl/>
        <w:spacing w:line="500" w:lineRule="atLeast"/>
        <w:jc w:val="center"/>
        <w:rPr>
          <w:rFonts w:hint="eastAsia" w:ascii="黑体" w:hAnsi="仿宋_GB2312" w:eastAsia="黑体" w:cs="仿宋_GB2312"/>
          <w:b/>
          <w:sz w:val="44"/>
          <w:szCs w:val="44"/>
        </w:rPr>
      </w:pPr>
      <w:r>
        <w:rPr>
          <w:rFonts w:hint="eastAsia" w:ascii="黑体" w:hAnsi="仿宋_GB2312" w:eastAsia="黑体" w:cs="仿宋_GB2312"/>
          <w:b/>
          <w:sz w:val="44"/>
          <w:szCs w:val="44"/>
        </w:rPr>
        <w:t>嫩江市卫生健康局部分事业单位公开招</w:t>
      </w:r>
    </w:p>
    <w:p>
      <w:pPr>
        <w:widowControl/>
        <w:spacing w:line="500" w:lineRule="atLeast"/>
        <w:jc w:val="center"/>
        <w:rPr>
          <w:rFonts w:hint="eastAsia" w:ascii="黑体" w:hAnsi="仿宋_GB2312" w:eastAsia="黑体" w:cs="仿宋_GB2312"/>
          <w:b/>
          <w:sz w:val="44"/>
          <w:szCs w:val="44"/>
        </w:rPr>
      </w:pPr>
      <w:r>
        <w:rPr>
          <w:rFonts w:hint="eastAsia" w:ascii="黑体" w:hAnsi="仿宋_GB2312" w:eastAsia="黑体" w:cs="仿宋_GB2312"/>
          <w:b/>
          <w:sz w:val="44"/>
          <w:szCs w:val="44"/>
        </w:rPr>
        <w:t>聘急需短缺专业技术人员报名表</w:t>
      </w:r>
    </w:p>
    <w:tbl>
      <w:tblPr>
        <w:tblStyle w:val="4"/>
        <w:tblW w:w="0" w:type="auto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396"/>
        <w:gridCol w:w="683"/>
        <w:gridCol w:w="1080"/>
        <w:gridCol w:w="720"/>
        <w:gridCol w:w="1080"/>
        <w:gridCol w:w="171"/>
        <w:gridCol w:w="369"/>
        <w:gridCol w:w="1622"/>
        <w:gridCol w:w="104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证号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学历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42" w:rightChars="2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是否全日制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何年何月毕业于何院校何专业</w:t>
            </w:r>
          </w:p>
        </w:tc>
        <w:tc>
          <w:tcPr>
            <w:tcW w:w="5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hanging="122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户籍所在地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是否服从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招聘单位统一分配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报考单位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2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报名人承诺：</w:t>
            </w:r>
          </w:p>
          <w:p>
            <w:pPr>
              <w:widowControl/>
              <w:spacing w:line="4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签名：</w:t>
            </w:r>
          </w:p>
          <w:p>
            <w:pPr>
              <w:widowControl/>
              <w:ind w:firstLine="588" w:firstLineChars="245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月 </w:t>
            </w:r>
            <w:r>
              <w:rPr>
                <w:rFonts w:ascii="仿宋_GB2312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3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</w:t>
            </w:r>
          </w:p>
          <w:p>
            <w:pPr>
              <w:widowControl/>
              <w:spacing w:line="440" w:lineRule="exact"/>
              <w:ind w:firstLine="350" w:firstLineChars="146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资料</w:t>
            </w:r>
          </w:p>
        </w:tc>
        <w:tc>
          <w:tcPr>
            <w:tcW w:w="5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left="360" w:hanging="36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1、身份证    有¨无¨       2、毕业证  有¨无¨</w:t>
            </w:r>
          </w:p>
          <w:p>
            <w:pPr>
              <w:widowControl/>
              <w:spacing w:line="480" w:lineRule="exact"/>
              <w:ind w:left="360" w:hanging="36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3、报到证    有¨无¨       4、照  片  有¨无   </w:t>
            </w:r>
          </w:p>
          <w:p>
            <w:pPr>
              <w:widowControl/>
              <w:spacing w:line="480" w:lineRule="exact"/>
              <w:ind w:left="360" w:hanging="36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5、资质证书  有¨无¨       6、户口簿    有¨无¨   </w:t>
            </w:r>
          </w:p>
          <w:p>
            <w:pPr>
              <w:widowControl/>
              <w:spacing w:line="480" w:lineRule="exact"/>
              <w:ind w:left="360" w:hanging="36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7、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同意报考证明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有¨无    </w:t>
            </w: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9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78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人社局意见：</w:t>
            </w:r>
          </w:p>
          <w:p>
            <w:pPr>
              <w:widowControl/>
              <w:spacing w:line="44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用人单位主管部门意见：</w:t>
            </w:r>
          </w:p>
          <w:p>
            <w:pPr>
              <w:widowControl/>
              <w:spacing w:line="44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line="440" w:lineRule="exact"/>
        <w:rPr>
          <w:rFonts w:hint="eastAsia" w:ascii="仿宋_GB2312"/>
        </w:rPr>
      </w:pPr>
      <w:r>
        <w:rPr>
          <w:rFonts w:hint="eastAsia" w:ascii="仿宋_GB2312"/>
        </w:rPr>
        <w:t>说明：“联系电话”请填写能联系到本人或家人的电话，如填写错误、手机关机、停机等个人原因造成无法联系耽误考试聘用的后果自负。</w:t>
      </w:r>
    </w:p>
    <w:p>
      <w:pPr>
        <w:tabs>
          <w:tab w:val="left" w:pos="5270"/>
        </w:tabs>
        <w:ind w:firstLine="4480" w:firstLineChars="1400"/>
        <w:jc w:val="left"/>
        <w:rPr>
          <w:rStyle w:val="6"/>
          <w:rFonts w:hint="eastAsia" w:ascii="仿宋_GB2312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736D7"/>
    <w:rsid w:val="65F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lin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2020-04-10T06:21:00Z</dcterms:created>
  <dc:creator>Administrator</dc:creator>
  <cp:lastModifiedBy>Administrator</cp:lastModifiedBy>
  <dcterms:modified xsi:type="dcterms:W3CDTF">2020-04-10T06:21:49Z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