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bookmarkStart w:id="0" w:name="_GoBack"/>
      <w:r>
        <w:rPr>
          <w:rFonts w:hint="eastAsia"/>
          <w:b/>
          <w:sz w:val="44"/>
          <w:szCs w:val="44"/>
        </w:rPr>
        <w:t>无违法犯罪记录个人承诺书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□计划生育调查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30069A"/>
    <w:rsid w:val="009B1D8E"/>
    <w:rsid w:val="00A5556D"/>
    <w:rsid w:val="14E37ADC"/>
    <w:rsid w:val="1A7002D1"/>
    <w:rsid w:val="20E25200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2020-03-11T04:00:00Z</dcterms:created>
  <dc:creator>小毅</dc:creator>
  <cp:lastModifiedBy>睿小C</cp:lastModifiedBy>
  <cp:lastPrinted>2020-01-08T01:21:00Z</cp:lastPrinted>
  <dcterms:modified xsi:type="dcterms:W3CDTF">2020-03-27T02:29:59Z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