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FD" w:rsidRPr="00C300FD" w:rsidRDefault="00C300FD" w:rsidP="00C300FD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300FD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师资博士后应聘 </w:t>
      </w:r>
    </w:p>
    <w:p w:rsidR="00C300FD" w:rsidRPr="00C300FD" w:rsidRDefault="00C300FD" w:rsidP="00C300FD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300F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300FD" w:rsidRPr="00C300FD" w:rsidRDefault="00C300FD" w:rsidP="00C300FD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300FD">
        <w:rPr>
          <w:rFonts w:ascii="宋体" w:eastAsia="宋体" w:hAnsi="宋体" w:cs="宋体" w:hint="eastAsia"/>
          <w:color w:val="000000"/>
          <w:kern w:val="0"/>
          <w:szCs w:val="21"/>
        </w:rPr>
        <w:t>请有意向的博士积极报名，具体报名方式及待遇保障等信息可访问网页：</w:t>
      </w:r>
      <w:hyperlink r:id="rId5" w:history="1">
        <w:r w:rsidRPr="00C300FD">
          <w:rPr>
            <w:rFonts w:ascii="宋体" w:eastAsia="宋体" w:hAnsi="宋体" w:cs="宋体" w:hint="eastAsia"/>
            <w:b/>
            <w:bCs/>
            <w:color w:val="0000FF"/>
            <w:kern w:val="0"/>
            <w:szCs w:val="21"/>
          </w:rPr>
          <w:t>http://rsc.ahau.edu.cn/info/1052/1766.htm</w:t>
        </w:r>
      </w:hyperlink>
      <w:r w:rsidRPr="00C300F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300FD" w:rsidRPr="00C300FD" w:rsidRDefault="00C300FD" w:rsidP="00C300FD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300F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31"/>
        <w:gridCol w:w="731"/>
        <w:gridCol w:w="2173"/>
        <w:gridCol w:w="2173"/>
        <w:gridCol w:w="1077"/>
        <w:gridCol w:w="538"/>
        <w:gridCol w:w="1173"/>
        <w:gridCol w:w="2115"/>
      </w:tblGrid>
      <w:tr w:rsidR="00C300FD" w:rsidRPr="00C300FD" w:rsidTr="00C300FD">
        <w:trPr>
          <w:trHeight w:val="570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</w:t>
            </w:r>
          </w:p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研究方向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其他</w:t>
            </w:r>
          </w:p>
        </w:tc>
      </w:tr>
      <w:tr w:rsidR="00C300FD" w:rsidRPr="00C300FD" w:rsidTr="00C300FD">
        <w:trPr>
          <w:trHeight w:val="1215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师资博士后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茶学/基础医学/药理学/营养与食品卫生学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茶的健康功效/药理毒理/食品营养与卫生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35周岁及以下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具有动物模型研究经验者优先。</w:t>
            </w:r>
          </w:p>
        </w:tc>
      </w:tr>
      <w:tr w:rsidR="00C300FD" w:rsidRPr="00C300FD" w:rsidTr="00C300FD">
        <w:trPr>
          <w:trHeight w:val="2325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师资博士后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茶学/园艺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茶树（果树）育种与栽培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35周岁及以下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本硕博</w:t>
            </w:r>
            <w:proofErr w:type="gramEnd"/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均为茶学专业的优先，有育成国家或省级茶树品种实践经历者优先</w:t>
            </w:r>
          </w:p>
        </w:tc>
      </w:tr>
      <w:tr w:rsidR="00C300FD" w:rsidRPr="00C300FD" w:rsidTr="00C300FD">
        <w:trPr>
          <w:trHeight w:val="2040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师资博士后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茶学/食品科学与工程/发酵工程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茶叶风味化学、食品风味化学、酒类风味化学、烟草风味化学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35周岁及以下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0FD" w:rsidRPr="00C300FD" w:rsidRDefault="00C300FD" w:rsidP="00C300F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proofErr w:type="gramStart"/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涉茶研究</w:t>
            </w:r>
            <w:proofErr w:type="gramEnd"/>
            <w:r w:rsidRPr="00C300FD">
              <w:rPr>
                <w:rFonts w:ascii="宋体" w:eastAsia="宋体" w:hAnsi="宋体" w:cs="宋体" w:hint="eastAsia"/>
                <w:kern w:val="0"/>
                <w:szCs w:val="21"/>
              </w:rPr>
              <w:t>背景者优先。</w:t>
            </w:r>
          </w:p>
        </w:tc>
      </w:tr>
    </w:tbl>
    <w:p w:rsidR="00C300FD" w:rsidRPr="00C300FD" w:rsidRDefault="00C300FD" w:rsidP="00C300FD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300F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300FD" w:rsidRPr="00C300FD" w:rsidRDefault="00C300FD" w:rsidP="00C300FD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300FD">
        <w:rPr>
          <w:rFonts w:ascii="宋体" w:eastAsia="宋体" w:hAnsi="宋体" w:cs="宋体" w:hint="eastAsia"/>
          <w:color w:val="000000"/>
          <w:kern w:val="0"/>
          <w:szCs w:val="21"/>
        </w:rPr>
        <w:t> </w:t>
      </w:r>
      <w:r w:rsidRPr="00C300F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300FD" w:rsidRPr="00C300FD" w:rsidRDefault="00C300FD" w:rsidP="00C300FD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300F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300FD" w:rsidRPr="00C300FD" w:rsidRDefault="00C300FD" w:rsidP="00C300FD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300F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A4548" w:rsidRPr="00C300FD" w:rsidRDefault="002A4548" w:rsidP="00C300FD">
      <w:bookmarkStart w:id="0" w:name="_GoBack"/>
      <w:bookmarkEnd w:id="0"/>
    </w:p>
    <w:sectPr w:rsidR="002A4548" w:rsidRPr="00C3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5E"/>
    <w:rsid w:val="002A4548"/>
    <w:rsid w:val="0064216D"/>
    <w:rsid w:val="007B65B2"/>
    <w:rsid w:val="00C300FD"/>
    <w:rsid w:val="00DB2688"/>
    <w:rsid w:val="00E7555E"/>
    <w:rsid w:val="00F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0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sc.ahau.edu.cn/info/1052/176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2020-04-16T02:29:00Z</dcterms:created>
  <dcterms:modified xsi:type="dcterms:W3CDTF">2020-04-16T02:29:00Z</dcterms:modified>
</cp:coreProperties>
</file>