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防城港市总工会招聘机关工作人员报名表</w:t>
      </w:r>
    </w:p>
    <w:bookmarkEnd w:id="0"/>
    <w:tbl>
      <w:tblPr>
        <w:tblStyle w:val="2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053"/>
        <w:gridCol w:w="353"/>
        <w:gridCol w:w="700"/>
        <w:gridCol w:w="157"/>
        <w:gridCol w:w="780"/>
        <w:gridCol w:w="323"/>
        <w:gridCol w:w="21"/>
        <w:gridCol w:w="498"/>
        <w:gridCol w:w="534"/>
        <w:gridCol w:w="201"/>
        <w:gridCol w:w="1479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 生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 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状 况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爱好及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特长</w:t>
            </w:r>
          </w:p>
        </w:tc>
        <w:tc>
          <w:tcPr>
            <w:tcW w:w="399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计算机水平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证号</w:t>
            </w:r>
          </w:p>
        </w:tc>
        <w:tc>
          <w:tcPr>
            <w:tcW w:w="35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毕业院校及专业</w:t>
            </w:r>
          </w:p>
        </w:tc>
        <w:tc>
          <w:tcPr>
            <w:tcW w:w="46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取得过何种职业资格证书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46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8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移动电话：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38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3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（从高中起填写）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奖惩情况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271" w:leftChars="129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201 年 月   日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757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36F7"/>
    <w:rsid w:val="02C2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2020-04-23T03:49:00Z</dcterms:created>
  <dc:creator>悠十三</dc:creator>
  <cp:lastModifiedBy>悠十三</cp:lastModifiedBy>
  <dcterms:modified xsi:type="dcterms:W3CDTF">2020-04-23T03:50:17Z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