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</w:t>
      </w:r>
      <w:bookmarkStart w:id="0" w:name="_GoBack"/>
      <w:bookmarkEnd w:id="0"/>
      <w:r>
        <w:rPr>
          <w:rFonts w:hint="eastAsia" w:ascii="宋体" w:hAnsi="宋体"/>
          <w:b/>
          <w:szCs w:val="21"/>
        </w:rPr>
        <w:t>：</w:t>
      </w:r>
    </w:p>
    <w:p>
      <w:pPr>
        <w:widowControl/>
        <w:shd w:val="clear" w:color="auto" w:fill="FFFFFF"/>
        <w:jc w:val="center"/>
        <w:rPr>
          <w:rFonts w:hint="eastAsia" w:ascii="仿宋_GB2312" w:hAnsi="宋体" w:eastAsia="仿宋_GB2312" w:cs="宋体"/>
          <w:b/>
          <w:bCs/>
          <w:color w:val="000000"/>
          <w:spacing w:val="-2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color w:val="000000"/>
          <w:spacing w:val="-20"/>
          <w:kern w:val="0"/>
          <w:sz w:val="36"/>
          <w:szCs w:val="36"/>
        </w:rPr>
        <w:t>关岭自治县润民水利水电工程建设管理有限责任公司20</w:t>
      </w:r>
      <w:r>
        <w:rPr>
          <w:rFonts w:hint="eastAsia" w:ascii="仿宋_GB2312" w:hAnsi="宋体" w:eastAsia="仿宋_GB2312" w:cs="宋体"/>
          <w:b/>
          <w:bCs/>
          <w:color w:val="000000"/>
          <w:spacing w:val="-20"/>
          <w:kern w:val="0"/>
          <w:sz w:val="36"/>
          <w:szCs w:val="36"/>
          <w:lang w:val="en-US" w:eastAsia="zh-CN"/>
        </w:rPr>
        <w:t>20</w:t>
      </w:r>
      <w:r>
        <w:rPr>
          <w:rFonts w:hint="eastAsia" w:ascii="仿宋_GB2312" w:hAnsi="宋体" w:eastAsia="仿宋_GB2312" w:cs="宋体"/>
          <w:b/>
          <w:bCs/>
          <w:color w:val="000000"/>
          <w:spacing w:val="-20"/>
          <w:kern w:val="0"/>
          <w:sz w:val="36"/>
          <w:szCs w:val="36"/>
        </w:rPr>
        <w:t>年招聘</w:t>
      </w:r>
    </w:p>
    <w:p>
      <w:pPr>
        <w:widowControl/>
        <w:shd w:val="clear" w:color="auto" w:fill="FFFFFF"/>
        <w:jc w:val="center"/>
        <w:rPr>
          <w:rFonts w:hint="eastAsia" w:ascii="仿宋_GB2312" w:hAnsi="宋体" w:eastAsia="仿宋_GB2312" w:cs="宋体"/>
          <w:b/>
          <w:bCs/>
          <w:color w:val="000000"/>
          <w:spacing w:val="-2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color w:val="000000"/>
          <w:spacing w:val="-20"/>
          <w:kern w:val="0"/>
          <w:sz w:val="36"/>
          <w:szCs w:val="36"/>
        </w:rPr>
        <w:t>应聘报名表</w:t>
      </w:r>
    </w:p>
    <w:tbl>
      <w:tblPr>
        <w:tblStyle w:val="2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81"/>
        <w:gridCol w:w="1256"/>
        <w:gridCol w:w="900"/>
        <w:gridCol w:w="1616"/>
        <w:gridCol w:w="7"/>
        <w:gridCol w:w="879"/>
        <w:gridCol w:w="6"/>
        <w:gridCol w:w="15"/>
        <w:gridCol w:w="811"/>
        <w:gridCol w:w="271"/>
        <w:gridCol w:w="606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6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70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小一寸近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期正面免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6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70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6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364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是否全日制普通高校毕业生</w:t>
            </w: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64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77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64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8213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364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679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364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4679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4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现住地址</w:t>
            </w:r>
          </w:p>
        </w:tc>
        <w:tc>
          <w:tcPr>
            <w:tcW w:w="4679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620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6957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家庭成员及主要社会关系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90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353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7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7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34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7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7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34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7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7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34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本人简历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（从高中开始填写,含工作经历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8394" w:type="dxa"/>
            <w:gridSpan w:val="1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奖惩及其他需要说明的情况</w:t>
            </w:r>
          </w:p>
        </w:tc>
        <w:tc>
          <w:tcPr>
            <w:tcW w:w="8394" w:type="dxa"/>
            <w:gridSpan w:val="1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8394" w:type="dxa"/>
            <w:gridSpan w:val="12"/>
            <w:noWrap w:val="0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本人承诺上述所填资料客观、真实、准确，并与提交的资料一致。如有虚假，同意取消考试资格或聘用资格。</w:t>
            </w:r>
          </w:p>
          <w:p>
            <w:pPr>
              <w:ind w:firstLine="472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本人签名：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意见</w:t>
            </w:r>
          </w:p>
        </w:tc>
        <w:tc>
          <w:tcPr>
            <w:tcW w:w="8394" w:type="dxa"/>
            <w:gridSpan w:val="1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394" w:type="dxa"/>
            <w:gridSpan w:val="1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 本登记表后可另附材料说明个人情况； 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 单位承诺对本应聘资料保密，未被录用者资料恕不退还。</w:t>
            </w:r>
          </w:p>
        </w:tc>
      </w:tr>
    </w:tbl>
    <w:p>
      <w:pPr>
        <w:rPr>
          <w:rFonts w:hint="eastAsia"/>
          <w:b/>
        </w:rPr>
      </w:pPr>
    </w:p>
    <w:p/>
    <w:sectPr>
      <w:pgSz w:w="11906" w:h="16838"/>
      <w:pgMar w:top="567" w:right="851" w:bottom="56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13B5F"/>
    <w:rsid w:val="05753C63"/>
    <w:rsid w:val="22B13B5F"/>
    <w:rsid w:val="537C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2020-04-23T09:05:00Z</dcterms:created>
  <dc:creator>蓶羙緈諨灬嗄华</dc:creator>
  <cp:lastModifiedBy>蓶羙緈諨灬嗄华</cp:lastModifiedBy>
  <dcterms:modified xsi:type="dcterms:W3CDTF">2020-04-24T03:52:05Z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