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jc w:val="center"/>
        <w:rPr>
          <w:rFonts w:ascii="方正小标宋简体" w:eastAsia="方正小标宋简体" w:cs="Times New Roman"/>
          <w:color w:val="000000"/>
          <w:spacing w:val="-1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color w:val="000000"/>
          <w:spacing w:val="-10"/>
          <w:sz w:val="36"/>
          <w:szCs w:val="36"/>
        </w:rPr>
        <w:t>义乌市</w:t>
      </w:r>
      <w:r>
        <w:rPr>
          <w:rFonts w:hint="eastAsia" w:ascii="方正小标宋简体" w:eastAsia="方正小标宋简体" w:cs="方正小标宋简体"/>
          <w:color w:val="000000"/>
          <w:spacing w:val="-10"/>
          <w:sz w:val="36"/>
          <w:szCs w:val="36"/>
          <w:lang w:eastAsia="zh-CN"/>
        </w:rPr>
        <w:t>财政局下属事业单位</w:t>
      </w:r>
      <w:r>
        <w:rPr>
          <w:rFonts w:hint="eastAsia" w:ascii="方正小标宋简体" w:eastAsia="方正小标宋简体" w:cs="方正小标宋简体"/>
          <w:color w:val="000000"/>
          <w:spacing w:val="-10"/>
          <w:sz w:val="36"/>
          <w:szCs w:val="36"/>
        </w:rPr>
        <w:t>公开选调工作人员报名表</w:t>
      </w:r>
    </w:p>
    <w:tbl>
      <w:tblPr>
        <w:tblStyle w:val="2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62"/>
        <w:gridCol w:w="739"/>
        <w:gridCol w:w="491"/>
        <w:gridCol w:w="589"/>
        <w:gridCol w:w="491"/>
        <w:gridCol w:w="589"/>
        <w:gridCol w:w="536"/>
        <w:gridCol w:w="544"/>
        <w:gridCol w:w="626"/>
        <w:gridCol w:w="120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2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  <w:t>2寸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2"/>
                <w:sz w:val="24"/>
                <w:szCs w:val="24"/>
              </w:rPr>
              <w:t>户籍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2"/>
                <w:sz w:val="24"/>
                <w:szCs w:val="24"/>
              </w:rPr>
              <w:t>所在地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2"/>
                <w:sz w:val="24"/>
                <w:szCs w:val="24"/>
              </w:rPr>
              <w:t>参加工作时间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2"/>
                <w:sz w:val="24"/>
                <w:szCs w:val="24"/>
              </w:rPr>
              <w:t>健康状况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3435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2"/>
                <w:sz w:val="24"/>
                <w:szCs w:val="24"/>
              </w:rPr>
              <w:t>任现职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2"/>
                <w:sz w:val="24"/>
                <w:szCs w:val="24"/>
              </w:rPr>
              <w:t>时间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8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376" w:type="dxa"/>
            <w:gridSpan w:val="3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在职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4605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2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2"/>
                <w:sz w:val="24"/>
                <w:szCs w:val="24"/>
              </w:rPr>
              <w:t>选调单位</w:t>
            </w:r>
          </w:p>
        </w:tc>
        <w:tc>
          <w:tcPr>
            <w:tcW w:w="3435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2"/>
                <w:sz w:val="24"/>
                <w:szCs w:val="24"/>
              </w:rPr>
              <w:t>选调岗位</w:t>
            </w:r>
          </w:p>
        </w:tc>
        <w:tc>
          <w:tcPr>
            <w:tcW w:w="33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3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942" w:type="dxa"/>
            <w:gridSpan w:val="10"/>
            <w:noWrap w:val="0"/>
            <w:vAlign w:val="top"/>
          </w:tcPr>
          <w:p>
            <w:pPr>
              <w:snapToGrid w:val="0"/>
              <w:spacing w:line="440" w:lineRule="exac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主要专长及工作实绩</w:t>
            </w:r>
          </w:p>
        </w:tc>
        <w:tc>
          <w:tcPr>
            <w:tcW w:w="8104" w:type="dxa"/>
            <w:gridSpan w:val="11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主要奖惩记录</w:t>
            </w:r>
          </w:p>
        </w:tc>
        <w:tc>
          <w:tcPr>
            <w:tcW w:w="8104" w:type="dxa"/>
            <w:gridSpan w:val="11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6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成员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及重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要社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会关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2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2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2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2"/>
                <w:sz w:val="24"/>
                <w:szCs w:val="24"/>
              </w:rPr>
              <w:t>政治面貌</w:t>
            </w:r>
          </w:p>
        </w:tc>
        <w:tc>
          <w:tcPr>
            <w:tcW w:w="396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6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9120" w:type="dxa"/>
            <w:gridSpan w:val="12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本人承诺：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此表填写内容及所提供全部材料均属实。如有虚假，愿意承担法纪责任。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8104" w:type="dxa"/>
            <w:gridSpan w:val="11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经研究，我单位同意该同志报名。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该同志近二年考核结果为：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2018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年度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，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>2019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年度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。</w:t>
            </w:r>
          </w:p>
          <w:p>
            <w:pPr>
              <w:spacing w:line="440" w:lineRule="exact"/>
              <w:jc w:val="righ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（盖章）</w:t>
            </w:r>
          </w:p>
          <w:p>
            <w:pPr>
              <w:wordWrap w:val="0"/>
              <w:spacing w:line="440" w:lineRule="exact"/>
              <w:jc w:val="righ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审查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04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righ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43197"/>
    <w:rsid w:val="4954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2020-04-23T01:52:00Z</dcterms:created>
  <dc:creator>Administrator</dc:creator>
  <cp:lastModifiedBy>Administrator</cp:lastModifiedBy>
  <dcterms:modified xsi:type="dcterms:W3CDTF">2020-04-23T01:52:26Z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