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986" w:rsidRDefault="003D4986" w:rsidP="003D4986">
      <w:pPr>
        <w:spacing w:line="4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附件1：</w:t>
      </w:r>
    </w:p>
    <w:p w:rsidR="003D4986" w:rsidRDefault="003D4986" w:rsidP="003D4986">
      <w:pPr>
        <w:spacing w:line="4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</w:p>
    <w:p w:rsidR="003D4986" w:rsidRDefault="003D4986" w:rsidP="003D4986">
      <w:pPr>
        <w:spacing w:line="600" w:lineRule="exact"/>
        <w:jc w:val="center"/>
        <w:rPr>
          <w:rFonts w:ascii="方正小标宋_GBK" w:eastAsia="方正小标宋_GBK" w:hint="eastAsia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自治区生态环境厅机关服务中心</w:t>
      </w:r>
      <w:r>
        <w:rPr>
          <w:rFonts w:ascii="方正小标宋_GBK" w:eastAsia="方正小标宋_GBK" w:hAnsi="宋体" w:hint="eastAsia"/>
          <w:sz w:val="40"/>
          <w:szCs w:val="40"/>
        </w:rPr>
        <w:t>2020年公开招聘编外工作人员计划表</w:t>
      </w:r>
    </w:p>
    <w:tbl>
      <w:tblPr>
        <w:tblW w:w="14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17"/>
        <w:gridCol w:w="1418"/>
        <w:gridCol w:w="1417"/>
        <w:gridCol w:w="2127"/>
        <w:gridCol w:w="1842"/>
        <w:gridCol w:w="2835"/>
        <w:gridCol w:w="1596"/>
      </w:tblGrid>
      <w:tr w:rsidR="003D4986" w:rsidTr="009E1D5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6" w:rsidRDefault="003D4986">
            <w:pPr>
              <w:spacing w:line="46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岗位</w:t>
            </w:r>
          </w:p>
          <w:p w:rsidR="003D4986" w:rsidRDefault="003D4986">
            <w:pPr>
              <w:spacing w:line="46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6" w:rsidRDefault="003D4986">
            <w:pPr>
              <w:spacing w:line="46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岗位       类别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6" w:rsidRDefault="003D4986">
            <w:pPr>
              <w:spacing w:line="46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招聘    人数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6" w:rsidRDefault="003D4986">
            <w:pPr>
              <w:spacing w:line="46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 xml:space="preserve">学历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6" w:rsidRDefault="003D4986">
            <w:pPr>
              <w:spacing w:line="46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职称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6" w:rsidRDefault="003D4986">
            <w:pPr>
              <w:spacing w:line="46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年龄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6" w:rsidRDefault="003D4986">
            <w:pPr>
              <w:spacing w:line="46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其他条件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6" w:rsidRDefault="003D4986">
            <w:pPr>
              <w:spacing w:line="46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备注</w:t>
            </w:r>
          </w:p>
        </w:tc>
      </w:tr>
      <w:tr w:rsidR="003D4986" w:rsidTr="009E1D54">
        <w:trPr>
          <w:trHeight w:val="20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54" w:rsidRDefault="003D4986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食堂</w:t>
            </w:r>
          </w:p>
          <w:p w:rsidR="003D4986" w:rsidRDefault="003D4986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管理岗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6" w:rsidRDefault="003D4986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食堂管理岗位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6" w:rsidRDefault="003D4986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6" w:rsidRDefault="003D4986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大学本科及以上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86" w:rsidRDefault="003D4986">
            <w:pPr>
              <w:spacing w:line="360" w:lineRule="exact"/>
              <w:jc w:val="center"/>
              <w:rPr>
                <w:rFonts w:ascii="仿宋" w:eastAsia="仿宋" w:hAnsi="仿宋"/>
                <w:spacing w:val="-1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6" w:rsidRDefault="003D4986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35岁以下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6" w:rsidRDefault="003D4986">
            <w:pPr>
              <w:spacing w:line="360" w:lineRule="exact"/>
              <w:rPr>
                <w:rFonts w:ascii="仿宋" w:eastAsia="仿宋" w:hAnsi="仿宋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pacing w:val="-20"/>
                <w:sz w:val="30"/>
                <w:szCs w:val="30"/>
              </w:rPr>
              <w:t>特别优秀者年龄可适当延长，有相关工作经验者优先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86" w:rsidRDefault="003D4986">
            <w:pPr>
              <w:pStyle w:val="a3"/>
              <w:spacing w:line="360" w:lineRule="exact"/>
              <w:ind w:firstLineChars="0" w:firstLine="0"/>
              <w:jc w:val="left"/>
              <w:rPr>
                <w:rFonts w:ascii="方正仿宋_GBK" w:eastAsia="方正仿宋_GBK" w:hAnsi="宋体"/>
                <w:spacing w:val="-20"/>
                <w:sz w:val="30"/>
                <w:szCs w:val="30"/>
              </w:rPr>
            </w:pPr>
          </w:p>
        </w:tc>
      </w:tr>
      <w:tr w:rsidR="003D4986" w:rsidTr="009E1D54">
        <w:trPr>
          <w:trHeight w:val="19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54" w:rsidRDefault="003D4986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文印</w:t>
            </w:r>
          </w:p>
          <w:p w:rsidR="003D4986" w:rsidRDefault="003D4986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服务岗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6" w:rsidRDefault="003D4986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文印服务岗位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6" w:rsidRDefault="003D4986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6" w:rsidRDefault="003D4986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大学本科及以上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86" w:rsidRDefault="003D4986">
            <w:pPr>
              <w:spacing w:line="360" w:lineRule="exact"/>
              <w:jc w:val="center"/>
              <w:rPr>
                <w:rFonts w:ascii="仿宋" w:eastAsia="仿宋" w:hAnsi="仿宋"/>
                <w:color w:val="FF0000"/>
                <w:spacing w:val="-1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6" w:rsidRDefault="003D4986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35岁以下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6" w:rsidRDefault="003D4986">
            <w:pPr>
              <w:spacing w:line="360" w:lineRule="exact"/>
              <w:rPr>
                <w:rFonts w:ascii="仿宋" w:eastAsia="仿宋" w:hAnsi="仿宋"/>
                <w:spacing w:val="-4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pacing w:val="-20"/>
                <w:sz w:val="30"/>
                <w:szCs w:val="30"/>
              </w:rPr>
              <w:t>特别优秀者年龄可适当延长，具有熟练掌握办公系统操作、有相关工作经验者优先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6" w:rsidRDefault="003D4986">
            <w:pPr>
              <w:pStyle w:val="a3"/>
              <w:spacing w:line="360" w:lineRule="exact"/>
              <w:ind w:firstLineChars="0" w:firstLine="0"/>
              <w:jc w:val="left"/>
              <w:rPr>
                <w:rFonts w:ascii="方正仿宋_GBK" w:eastAsia="方正仿宋_GBK" w:hAnsi="宋体"/>
                <w:spacing w:val="-20"/>
                <w:sz w:val="30"/>
                <w:szCs w:val="30"/>
              </w:rPr>
            </w:pPr>
          </w:p>
        </w:tc>
      </w:tr>
    </w:tbl>
    <w:p w:rsidR="00062771" w:rsidRPr="003D4986" w:rsidRDefault="00062771"/>
    <w:sectPr w:rsidR="00062771" w:rsidRPr="003D4986" w:rsidSect="003D49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4986"/>
    <w:rsid w:val="00062771"/>
    <w:rsid w:val="003D4986"/>
    <w:rsid w:val="009E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8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我的正文"/>
    <w:basedOn w:val="a"/>
    <w:rsid w:val="003D4986"/>
    <w:pPr>
      <w:spacing w:line="480" w:lineRule="exact"/>
      <w:ind w:firstLineChars="200" w:firstLine="20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>DELL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2020-04-26T07:57:00Z</dcterms:created>
  <dcterms:modified xsi:type="dcterms:W3CDTF">2020-04-26T07:59:00Z</dcterms:modified>
</cp:coreProperties>
</file>