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7"/>
        <w:gridCol w:w="3084"/>
        <w:gridCol w:w="1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kern w:val="2"/>
                <w:sz w:val="34"/>
                <w:szCs w:val="3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青云谱区2020年面向全省公开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选调优秀中小学教师岗位表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招聘人数（名）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eastAsia="zh-CN"/>
              </w:rPr>
              <w:t>初中政治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初中语文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D2547"/>
    <w:rsid w:val="029D2547"/>
    <w:rsid w:val="2AA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Times New Roman" w:eastAsia="仿宋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Calibr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2020-04-26T03:39:00Z</dcterms:created>
  <dc:creator>梅文杰</dc:creator>
  <cp:lastModifiedBy>梅文杰</cp:lastModifiedBy>
  <dcterms:modified xsi:type="dcterms:W3CDTF">2020-04-28T04:43:12Z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