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报</w:t>
      </w:r>
      <w:r>
        <w:rPr>
          <w:rFonts w:hint="default" w:ascii="Times New Roman" w:hAnsi="Times New Roman" w:cs="Times New Roman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名</w:t>
      </w:r>
      <w:r>
        <w:rPr>
          <w:rFonts w:hint="default" w:ascii="Times New Roman" w:hAnsi="Times New Roman" w:cs="Times New Roman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登</w:t>
      </w:r>
      <w:r>
        <w:rPr>
          <w:rFonts w:hint="default" w:ascii="Times New Roman" w:hAnsi="Times New Roman" w:cs="Times New Roman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记</w:t>
      </w:r>
      <w:r>
        <w:rPr>
          <w:rFonts w:hint="default" w:ascii="Times New Roman" w:hAnsi="Times New Roman" w:cs="Times New Roman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44"/>
          <w:szCs w:val="44"/>
          <w:shd w:val="clear" w:fill="FFFFFF"/>
        </w:rPr>
        <w:t>表</w:t>
      </w:r>
    </w:p>
    <w:tbl>
      <w:tblPr>
        <w:tblpPr w:vertAnchor="text" w:tblpXSpec="left"/>
        <w:tblW w:w="91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05"/>
        <w:gridCol w:w="568"/>
        <w:gridCol w:w="239"/>
        <w:gridCol w:w="194"/>
        <w:gridCol w:w="239"/>
        <w:gridCol w:w="433"/>
        <w:gridCol w:w="288"/>
        <w:gridCol w:w="138"/>
        <w:gridCol w:w="412"/>
        <w:gridCol w:w="553"/>
        <w:gridCol w:w="125"/>
        <w:gridCol w:w="75"/>
        <w:gridCol w:w="884"/>
        <w:gridCol w:w="254"/>
        <w:gridCol w:w="748"/>
        <w:gridCol w:w="134"/>
        <w:gridCol w:w="752"/>
        <w:gridCol w:w="179"/>
        <w:gridCol w:w="254"/>
        <w:gridCol w:w="300"/>
        <w:gridCol w:w="434"/>
        <w:gridCol w:w="8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3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49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218" w:type="dxa"/>
            <w:gridSpan w:val="4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96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139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7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728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287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3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时间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号码</w:t>
            </w:r>
          </w:p>
        </w:tc>
        <w:tc>
          <w:tcPr>
            <w:tcW w:w="26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287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3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毕业学校</w:t>
            </w:r>
          </w:p>
        </w:tc>
        <w:tc>
          <w:tcPr>
            <w:tcW w:w="329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所学专业</w:t>
            </w:r>
          </w:p>
        </w:tc>
        <w:tc>
          <w:tcPr>
            <w:tcW w:w="262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287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17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工作单位及职务</w:t>
            </w:r>
          </w:p>
        </w:tc>
        <w:tc>
          <w:tcPr>
            <w:tcW w:w="458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参加工作时间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入党（团）时间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专业技术职务</w:t>
            </w:r>
          </w:p>
        </w:tc>
        <w:tc>
          <w:tcPr>
            <w:tcW w:w="208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工人技术等级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婚否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26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852" w:type="dxa"/>
            <w:gridSpan w:val="4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掌握何种外语及程度</w:t>
            </w:r>
          </w:p>
        </w:tc>
        <w:tc>
          <w:tcPr>
            <w:tcW w:w="33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20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掌握计算机及程度</w:t>
            </w:r>
          </w:p>
        </w:tc>
        <w:tc>
          <w:tcPr>
            <w:tcW w:w="18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4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报考志愿</w:t>
            </w: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单　　　位</w:t>
            </w:r>
          </w:p>
        </w:tc>
        <w:tc>
          <w:tcPr>
            <w:tcW w:w="29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岗　　　位</w:t>
            </w: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是否服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从分配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4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325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296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98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10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历</w:t>
            </w:r>
          </w:p>
        </w:tc>
        <w:tc>
          <w:tcPr>
            <w:tcW w:w="8054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7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情况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称谓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36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4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36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4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36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4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36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4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36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47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  <w:tc>
          <w:tcPr>
            <w:tcW w:w="36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04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见</w:t>
            </w:r>
          </w:p>
        </w:tc>
        <w:tc>
          <w:tcPr>
            <w:tcW w:w="8054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　　　　　　　　　　　　　　　　　　　　　　　　　　　　　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　　　　　　　　　　　　　　　　　　　　　　　　　　　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　　　　　　　　　　　　　　　　　　　　　　　　　　　　　　（验印）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　审查人（签名）　　　　　　　　　　　　　　　　　　　　年　　月　　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047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1"/>
                <w:szCs w:val="21"/>
              </w:rPr>
              <w:t>备注</w:t>
            </w:r>
          </w:p>
        </w:tc>
        <w:tc>
          <w:tcPr>
            <w:tcW w:w="8054" w:type="dxa"/>
            <w:gridSpan w:val="2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43434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43434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i w:val="0"/>
          <w:caps w:val="0"/>
          <w:color w:val="343434"/>
          <w:spacing w:val="0"/>
          <w:sz w:val="13"/>
          <w:szCs w:val="13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1"/>
          <w:szCs w:val="21"/>
          <w:shd w:val="clear" w:fill="FFFFFF"/>
        </w:rPr>
        <w:t>附件</w:t>
      </w:r>
      <w:r>
        <w:rPr>
          <w:rFonts w:hint="default" w:ascii="Times New Roman" w:hAnsi="Times New Roman" w:cs="Times New Roman"/>
          <w:i w:val="0"/>
          <w:caps w:val="0"/>
          <w:color w:val="343434"/>
          <w:spacing w:val="0"/>
          <w:sz w:val="21"/>
          <w:szCs w:val="2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43434"/>
          <w:spacing w:val="0"/>
          <w:sz w:val="36"/>
          <w:szCs w:val="36"/>
          <w:shd w:val="clear" w:fill="FFFFFF"/>
        </w:rPr>
        <w:t>专业参考目录</w:t>
      </w:r>
    </w:p>
    <w:tbl>
      <w:tblPr>
        <w:tblW w:w="99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746"/>
        <w:gridCol w:w="2409"/>
        <w:gridCol w:w="2338"/>
        <w:gridCol w:w="2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54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52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drawing>
                <wp:inline distT="0" distB="0" distL="114300" distR="114300">
                  <wp:extent cx="971550" cy="190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   学历层次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 w:firstLine="27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专业大类</w:t>
            </w:r>
          </w:p>
        </w:tc>
        <w:tc>
          <w:tcPr>
            <w:tcW w:w="247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研究生</w:t>
            </w:r>
          </w:p>
        </w:tc>
        <w:tc>
          <w:tcPr>
            <w:tcW w:w="239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</w:t>
            </w:r>
          </w:p>
        </w:tc>
        <w:tc>
          <w:tcPr>
            <w:tcW w:w="303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城建规划类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学，园林植物与观赏园艺，建筑与土木工程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  <w:jc w:val="center"/>
        </w:trPr>
        <w:tc>
          <w:tcPr>
            <w:tcW w:w="54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 w:firstLine="9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 w:firstLine="1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土地管理类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  <w:jc w:val="center"/>
        </w:trPr>
        <w:tc>
          <w:tcPr>
            <w:tcW w:w="54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 w:firstLine="9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 w:firstLine="31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林业类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风景园林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3" w:hRule="atLeast"/>
          <w:jc w:val="center"/>
        </w:trPr>
        <w:tc>
          <w:tcPr>
            <w:tcW w:w="54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 w:firstLine="9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 w:firstLine="27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建筑工程类</w:t>
            </w:r>
          </w:p>
        </w:tc>
        <w:tc>
          <w:tcPr>
            <w:tcW w:w="247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气、通风及空调工程，防灾减灾工程及防护工程，桥梁与隧道工程，城市规划，风景园林，风景园林学，建筑学，建筑与土木工程，土木工程，工程管理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学，土木工程，建筑环境与设备工程，给水排水工程，城市地下空间工程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303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43434"/>
          <w:spacing w:val="0"/>
          <w:sz w:val="21"/>
          <w:szCs w:val="21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F1343"/>
    <w:rsid w:val="7BC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2020-05-12T01:47:00Z</dcterms:created>
  <dc:creator>秋叶夏花</dc:creator>
  <cp:lastModifiedBy>秋叶夏花</cp:lastModifiedBy>
  <dcterms:modified xsi:type="dcterms:W3CDTF">2020-05-12T01:54:04Z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