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1685" w:tblpY="67"/>
        <w:tblOverlap w:val="never"/>
        <w:tblW w:w="5281" w:type="pct"/>
        <w:tblCellMar>
          <w:left w:w="0" w:type="dxa"/>
          <w:right w:w="0" w:type="dxa"/>
        </w:tblCellMar>
        <w:tblLook w:val="04A0"/>
      </w:tblPr>
      <w:tblGrid>
        <w:gridCol w:w="527"/>
        <w:gridCol w:w="778"/>
        <w:gridCol w:w="3571"/>
        <w:gridCol w:w="935"/>
        <w:gridCol w:w="935"/>
        <w:gridCol w:w="935"/>
        <w:gridCol w:w="1123"/>
      </w:tblGrid>
      <w:tr w:rsidR="007E2B30" w:rsidRPr="007E2B30" w:rsidTr="007E2B30">
        <w:trPr>
          <w:trHeight w:val="628"/>
        </w:trPr>
        <w:tc>
          <w:tcPr>
            <w:tcW w:w="2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E2B30" w:rsidRPr="007E2B30" w:rsidRDefault="007E2B30" w:rsidP="007E2B30">
            <w:pPr>
              <w:adjustRightInd/>
              <w:snapToGrid/>
              <w:spacing w:before="100" w:beforeAutospacing="1" w:after="100" w:afterAutospacing="1" w:line="-454" w:lineRule="auto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E2B30"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序号</w:t>
            </w:r>
          </w:p>
        </w:tc>
        <w:tc>
          <w:tcPr>
            <w:tcW w:w="4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E2B30" w:rsidRPr="007E2B30" w:rsidRDefault="007E2B30" w:rsidP="007E2B30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E2B30"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姓名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E2B30" w:rsidRPr="007E2B30" w:rsidRDefault="007E2B30" w:rsidP="007E2B30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E2B30"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报考岗位</w:t>
            </w:r>
          </w:p>
        </w:tc>
        <w:tc>
          <w:tcPr>
            <w:tcW w:w="5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E2B30" w:rsidRPr="007E2B30" w:rsidRDefault="007E2B30" w:rsidP="007E2B30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E2B30"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笔试</w:t>
            </w:r>
          </w:p>
        </w:tc>
        <w:tc>
          <w:tcPr>
            <w:tcW w:w="5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E2B30" w:rsidRPr="007E2B30" w:rsidRDefault="007E2B30" w:rsidP="007E2B30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E2B30"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面试</w:t>
            </w:r>
          </w:p>
        </w:tc>
        <w:tc>
          <w:tcPr>
            <w:tcW w:w="5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E2B30" w:rsidRPr="007E2B30" w:rsidRDefault="007E2B30" w:rsidP="007E2B30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E2B30"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均分</w:t>
            </w:r>
          </w:p>
        </w:tc>
        <w:tc>
          <w:tcPr>
            <w:tcW w:w="63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E2B30" w:rsidRPr="007E2B30" w:rsidRDefault="007E2B30" w:rsidP="007E2B30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E2B30"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备注</w:t>
            </w:r>
          </w:p>
        </w:tc>
      </w:tr>
      <w:tr w:rsidR="007E2B30" w:rsidRPr="007E2B30" w:rsidTr="007E2B30">
        <w:trPr>
          <w:trHeight w:hRule="exact" w:val="628"/>
        </w:trPr>
        <w:tc>
          <w:tcPr>
            <w:tcW w:w="2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E2B30" w:rsidRPr="007E2B30" w:rsidRDefault="007E2B30" w:rsidP="007E2B30">
            <w:pPr>
              <w:adjustRightInd/>
              <w:snapToGrid/>
              <w:spacing w:before="100" w:beforeAutospacing="1" w:after="100" w:afterAutospacing="1" w:line="-454" w:lineRule="auto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E2B30">
              <w:rPr>
                <w:rFonts w:ascii="宋体" w:eastAsia="宋体" w:hAnsi="宋体" w:cs="宋体" w:hint="eastAsia"/>
                <w:sz w:val="18"/>
                <w:szCs w:val="18"/>
              </w:rPr>
              <w:t>1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E2B30" w:rsidRPr="007E2B30" w:rsidRDefault="007E2B30" w:rsidP="007E2B30">
            <w:pPr>
              <w:adjustRightInd/>
              <w:snapToGrid/>
              <w:spacing w:before="100" w:beforeAutospacing="1" w:after="100" w:afterAutospacing="1" w:line="-454" w:lineRule="auto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E2B30">
              <w:rPr>
                <w:rFonts w:ascii="宋体" w:eastAsia="宋体" w:hAnsi="宋体" w:cs="宋体" w:hint="eastAsia"/>
                <w:sz w:val="18"/>
                <w:szCs w:val="18"/>
              </w:rPr>
              <w:t>朱广苏</w:t>
            </w:r>
          </w:p>
        </w:tc>
        <w:tc>
          <w:tcPr>
            <w:tcW w:w="2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E2B30" w:rsidRPr="007E2B30" w:rsidRDefault="007E2B30" w:rsidP="007E2B30">
            <w:pPr>
              <w:adjustRightInd/>
              <w:snapToGrid/>
              <w:spacing w:before="100" w:beforeAutospacing="1" w:after="100" w:afterAutospacing="1" w:line="-454" w:lineRule="auto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E2B30">
              <w:rPr>
                <w:rFonts w:ascii="宋体" w:eastAsia="宋体" w:hAnsi="宋体" w:cs="宋体" w:hint="eastAsia"/>
                <w:sz w:val="18"/>
                <w:szCs w:val="18"/>
              </w:rPr>
              <w:t>经济类、财务财会类、审计类、统计类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E2B30" w:rsidRPr="007E2B30" w:rsidRDefault="007E2B30" w:rsidP="007E2B30">
            <w:pPr>
              <w:adjustRightInd/>
              <w:snapToGrid/>
              <w:spacing w:before="100" w:beforeAutospacing="1" w:after="100" w:afterAutospacing="1" w:line="-454" w:lineRule="auto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E2B30">
              <w:rPr>
                <w:rFonts w:ascii="宋体" w:eastAsia="宋体" w:hAnsi="宋体" w:cs="宋体" w:hint="eastAsia"/>
                <w:sz w:val="18"/>
                <w:szCs w:val="18"/>
              </w:rPr>
              <w:t>75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E2B30" w:rsidRPr="007E2B30" w:rsidRDefault="007E2B30" w:rsidP="007E2B30">
            <w:pPr>
              <w:adjustRightInd/>
              <w:snapToGrid/>
              <w:spacing w:before="100" w:beforeAutospacing="1" w:after="100" w:afterAutospacing="1" w:line="-454" w:lineRule="auto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E2B30">
              <w:rPr>
                <w:rFonts w:ascii="宋体" w:eastAsia="宋体" w:hAnsi="宋体" w:cs="宋体" w:hint="eastAsia"/>
                <w:sz w:val="18"/>
                <w:szCs w:val="18"/>
              </w:rPr>
              <w:t>84.8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E2B30" w:rsidRPr="007E2B30" w:rsidRDefault="007E2B30" w:rsidP="007E2B30">
            <w:pPr>
              <w:adjustRightInd/>
              <w:snapToGrid/>
              <w:spacing w:before="100" w:beforeAutospacing="1" w:after="100" w:afterAutospacing="1" w:line="-454" w:lineRule="auto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E2B30">
              <w:rPr>
                <w:rFonts w:ascii="宋体" w:eastAsia="宋体" w:hAnsi="宋体" w:cs="宋体" w:hint="eastAsia"/>
                <w:sz w:val="18"/>
                <w:szCs w:val="18"/>
              </w:rPr>
              <w:t>79.9</w:t>
            </w:r>
          </w:p>
        </w:tc>
        <w:tc>
          <w:tcPr>
            <w:tcW w:w="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E2B30" w:rsidRPr="007E2B30" w:rsidRDefault="007E2B30" w:rsidP="007E2B30">
            <w:pPr>
              <w:adjustRightInd/>
              <w:snapToGrid/>
              <w:spacing w:before="100" w:beforeAutospacing="1" w:after="100" w:afterAutospacing="1" w:line="-454" w:lineRule="auto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E2B30"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入围体检</w:t>
            </w:r>
          </w:p>
        </w:tc>
      </w:tr>
      <w:tr w:rsidR="007E2B30" w:rsidRPr="007E2B30" w:rsidTr="007E2B30">
        <w:trPr>
          <w:trHeight w:hRule="exact" w:val="628"/>
        </w:trPr>
        <w:tc>
          <w:tcPr>
            <w:tcW w:w="2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E2B30" w:rsidRPr="007E2B30" w:rsidRDefault="007E2B30" w:rsidP="007E2B30">
            <w:pPr>
              <w:adjustRightInd/>
              <w:snapToGrid/>
              <w:spacing w:before="100" w:beforeAutospacing="1" w:after="100" w:afterAutospacing="1" w:line="-454" w:lineRule="auto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E2B30">
              <w:rPr>
                <w:rFonts w:ascii="宋体" w:eastAsia="宋体" w:hAnsi="宋体" w:cs="宋体" w:hint="eastAsia"/>
                <w:sz w:val="18"/>
                <w:szCs w:val="18"/>
              </w:rPr>
              <w:t>2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E2B30" w:rsidRPr="007E2B30" w:rsidRDefault="007E2B30" w:rsidP="007E2B30">
            <w:pPr>
              <w:adjustRightInd/>
              <w:snapToGrid/>
              <w:spacing w:before="100" w:beforeAutospacing="1" w:after="100" w:afterAutospacing="1" w:line="-454" w:lineRule="auto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E2B30">
              <w:rPr>
                <w:rFonts w:ascii="宋体" w:eastAsia="宋体" w:hAnsi="宋体" w:cs="宋体" w:hint="eastAsia"/>
                <w:sz w:val="18"/>
                <w:szCs w:val="18"/>
              </w:rPr>
              <w:t>彭逢源</w:t>
            </w:r>
          </w:p>
        </w:tc>
        <w:tc>
          <w:tcPr>
            <w:tcW w:w="2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E2B30" w:rsidRPr="007E2B30" w:rsidRDefault="007E2B30" w:rsidP="007E2B30">
            <w:pPr>
              <w:adjustRightInd/>
              <w:snapToGrid/>
              <w:spacing w:before="100" w:beforeAutospacing="1" w:after="100" w:afterAutospacing="1" w:line="-454" w:lineRule="auto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E2B30">
              <w:rPr>
                <w:rFonts w:ascii="宋体" w:eastAsia="宋体" w:hAnsi="宋体" w:cs="宋体" w:hint="eastAsia"/>
                <w:sz w:val="18"/>
                <w:szCs w:val="18"/>
              </w:rPr>
              <w:t>经济类、财务财会类、审计类、统计类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E2B30" w:rsidRPr="007E2B30" w:rsidRDefault="007E2B30" w:rsidP="007E2B30">
            <w:pPr>
              <w:adjustRightInd/>
              <w:snapToGrid/>
              <w:spacing w:before="100" w:beforeAutospacing="1" w:after="100" w:afterAutospacing="1" w:line="-454" w:lineRule="auto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E2B30">
              <w:rPr>
                <w:rFonts w:ascii="宋体" w:eastAsia="宋体" w:hAnsi="宋体" w:cs="宋体" w:hint="eastAsia"/>
                <w:sz w:val="18"/>
                <w:szCs w:val="18"/>
              </w:rPr>
              <w:t>67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E2B30" w:rsidRPr="007E2B30" w:rsidRDefault="007E2B30" w:rsidP="007E2B30">
            <w:pPr>
              <w:adjustRightInd/>
              <w:snapToGrid/>
              <w:spacing w:before="100" w:beforeAutospacing="1" w:after="100" w:afterAutospacing="1" w:line="-454" w:lineRule="auto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E2B30">
              <w:rPr>
                <w:rFonts w:ascii="宋体" w:eastAsia="宋体" w:hAnsi="宋体" w:cs="宋体" w:hint="eastAsia"/>
                <w:sz w:val="18"/>
                <w:szCs w:val="18"/>
              </w:rPr>
              <w:t>83.2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E2B30" w:rsidRPr="007E2B30" w:rsidRDefault="007E2B30" w:rsidP="007E2B30">
            <w:pPr>
              <w:adjustRightInd/>
              <w:snapToGrid/>
              <w:spacing w:before="100" w:beforeAutospacing="1" w:after="100" w:afterAutospacing="1" w:line="-454" w:lineRule="auto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E2B30">
              <w:rPr>
                <w:rFonts w:ascii="宋体" w:eastAsia="宋体" w:hAnsi="宋体" w:cs="宋体" w:hint="eastAsia"/>
                <w:sz w:val="18"/>
                <w:szCs w:val="18"/>
              </w:rPr>
              <w:t>75.1</w:t>
            </w:r>
          </w:p>
        </w:tc>
        <w:tc>
          <w:tcPr>
            <w:tcW w:w="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E2B30" w:rsidRPr="007E2B30" w:rsidRDefault="007E2B30" w:rsidP="007E2B30">
            <w:pPr>
              <w:adjustRightInd/>
              <w:snapToGrid/>
              <w:spacing w:before="100" w:beforeAutospacing="1" w:after="100" w:afterAutospacing="1" w:line="-454" w:lineRule="auto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E2B30"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入围体检</w:t>
            </w:r>
          </w:p>
        </w:tc>
      </w:tr>
      <w:tr w:rsidR="007E2B30" w:rsidRPr="007E2B30" w:rsidTr="007E2B30">
        <w:trPr>
          <w:trHeight w:hRule="exact" w:val="628"/>
        </w:trPr>
        <w:tc>
          <w:tcPr>
            <w:tcW w:w="2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E2B30" w:rsidRPr="007E2B30" w:rsidRDefault="007E2B30" w:rsidP="007E2B30">
            <w:pPr>
              <w:adjustRightInd/>
              <w:snapToGrid/>
              <w:spacing w:before="100" w:beforeAutospacing="1" w:after="100" w:afterAutospacing="1" w:line="-454" w:lineRule="auto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E2B30">
              <w:rPr>
                <w:rFonts w:ascii="宋体" w:eastAsia="宋体" w:hAnsi="宋体" w:cs="宋体" w:hint="eastAsia"/>
                <w:sz w:val="18"/>
                <w:szCs w:val="18"/>
              </w:rPr>
              <w:t>3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E2B30" w:rsidRPr="007E2B30" w:rsidRDefault="007E2B30" w:rsidP="007E2B30">
            <w:pPr>
              <w:adjustRightInd/>
              <w:snapToGrid/>
              <w:spacing w:before="100" w:beforeAutospacing="1" w:after="100" w:afterAutospacing="1" w:line="-454" w:lineRule="auto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E2B30">
              <w:rPr>
                <w:rFonts w:ascii="宋体" w:eastAsia="宋体" w:hAnsi="宋体" w:cs="宋体" w:hint="eastAsia"/>
                <w:sz w:val="18"/>
                <w:szCs w:val="18"/>
              </w:rPr>
              <w:t>丁澄</w:t>
            </w:r>
          </w:p>
        </w:tc>
        <w:tc>
          <w:tcPr>
            <w:tcW w:w="2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E2B30" w:rsidRPr="007E2B30" w:rsidRDefault="007E2B30" w:rsidP="007E2B30">
            <w:pPr>
              <w:adjustRightInd/>
              <w:snapToGrid/>
              <w:spacing w:before="100" w:beforeAutospacing="1" w:after="100" w:afterAutospacing="1" w:line="-454" w:lineRule="auto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E2B30">
              <w:rPr>
                <w:rFonts w:ascii="宋体" w:eastAsia="宋体" w:hAnsi="宋体" w:cs="宋体" w:hint="eastAsia"/>
                <w:sz w:val="18"/>
                <w:szCs w:val="18"/>
              </w:rPr>
              <w:t>经济类、财务财会类、审计类、统计类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E2B30" w:rsidRPr="007E2B30" w:rsidRDefault="007E2B30" w:rsidP="007E2B30">
            <w:pPr>
              <w:adjustRightInd/>
              <w:snapToGrid/>
              <w:spacing w:before="100" w:beforeAutospacing="1" w:after="100" w:afterAutospacing="1" w:line="-454" w:lineRule="auto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E2B30">
              <w:rPr>
                <w:rFonts w:ascii="宋体" w:eastAsia="宋体" w:hAnsi="宋体" w:cs="宋体" w:hint="eastAsia"/>
                <w:sz w:val="18"/>
                <w:szCs w:val="18"/>
              </w:rPr>
              <w:t>69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E2B30" w:rsidRPr="007E2B30" w:rsidRDefault="007E2B30" w:rsidP="007E2B30">
            <w:pPr>
              <w:adjustRightInd/>
              <w:snapToGrid/>
              <w:spacing w:before="100" w:beforeAutospacing="1" w:after="100" w:afterAutospacing="1" w:line="-454" w:lineRule="auto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E2B30">
              <w:rPr>
                <w:rFonts w:ascii="宋体" w:eastAsia="宋体" w:hAnsi="宋体" w:cs="宋体" w:hint="eastAsia"/>
                <w:sz w:val="18"/>
                <w:szCs w:val="18"/>
              </w:rPr>
              <w:t>79.6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E2B30" w:rsidRPr="007E2B30" w:rsidRDefault="007E2B30" w:rsidP="007E2B30">
            <w:pPr>
              <w:adjustRightInd/>
              <w:snapToGrid/>
              <w:spacing w:before="100" w:beforeAutospacing="1" w:after="100" w:afterAutospacing="1" w:line="-454" w:lineRule="auto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E2B30">
              <w:rPr>
                <w:rFonts w:ascii="宋体" w:eastAsia="宋体" w:hAnsi="宋体" w:cs="宋体" w:hint="eastAsia"/>
                <w:sz w:val="18"/>
                <w:szCs w:val="18"/>
              </w:rPr>
              <w:t>74.3</w:t>
            </w:r>
          </w:p>
        </w:tc>
        <w:tc>
          <w:tcPr>
            <w:tcW w:w="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E2B30" w:rsidRPr="007E2B30" w:rsidRDefault="007E2B30" w:rsidP="007E2B30">
            <w:pPr>
              <w:adjustRightInd/>
              <w:snapToGrid/>
              <w:spacing w:after="0"/>
              <w:rPr>
                <w:rFonts w:ascii="宋体" w:eastAsia="宋体" w:hAnsi="宋体" w:cs="宋体"/>
                <w:sz w:val="1"/>
                <w:szCs w:val="24"/>
              </w:rPr>
            </w:pPr>
          </w:p>
        </w:tc>
      </w:tr>
      <w:tr w:rsidR="007E2B30" w:rsidRPr="007E2B30" w:rsidTr="007E2B30">
        <w:trPr>
          <w:trHeight w:hRule="exact" w:val="628"/>
        </w:trPr>
        <w:tc>
          <w:tcPr>
            <w:tcW w:w="2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E2B30" w:rsidRPr="007E2B30" w:rsidRDefault="007E2B30" w:rsidP="007E2B30">
            <w:pPr>
              <w:adjustRightInd/>
              <w:snapToGrid/>
              <w:spacing w:before="100" w:beforeAutospacing="1" w:after="100" w:afterAutospacing="1" w:line="-454" w:lineRule="auto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E2B30">
              <w:rPr>
                <w:rFonts w:ascii="宋体" w:eastAsia="宋体" w:hAnsi="宋体" w:cs="宋体" w:hint="eastAsia"/>
                <w:sz w:val="18"/>
                <w:szCs w:val="18"/>
              </w:rPr>
              <w:t>4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E2B30" w:rsidRPr="007E2B30" w:rsidRDefault="007E2B30" w:rsidP="007E2B30">
            <w:pPr>
              <w:adjustRightInd/>
              <w:snapToGrid/>
              <w:spacing w:before="100" w:beforeAutospacing="1" w:after="100" w:afterAutospacing="1" w:line="-454" w:lineRule="auto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E2B30">
              <w:rPr>
                <w:rFonts w:ascii="宋体" w:eastAsia="宋体" w:hAnsi="宋体" w:cs="宋体" w:hint="eastAsia"/>
                <w:sz w:val="18"/>
                <w:szCs w:val="18"/>
              </w:rPr>
              <w:t>郁子静</w:t>
            </w:r>
          </w:p>
        </w:tc>
        <w:tc>
          <w:tcPr>
            <w:tcW w:w="2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E2B30" w:rsidRPr="007E2B30" w:rsidRDefault="007E2B30" w:rsidP="007E2B30">
            <w:pPr>
              <w:adjustRightInd/>
              <w:snapToGrid/>
              <w:spacing w:before="100" w:beforeAutospacing="1" w:after="100" w:afterAutospacing="1" w:line="-454" w:lineRule="auto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E2B30">
              <w:rPr>
                <w:rFonts w:ascii="宋体" w:eastAsia="宋体" w:hAnsi="宋体" w:cs="宋体" w:hint="eastAsia"/>
                <w:sz w:val="18"/>
                <w:szCs w:val="18"/>
              </w:rPr>
              <w:t>经济类、财务财会类、审计类、统计类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E2B30" w:rsidRPr="007E2B30" w:rsidRDefault="007E2B30" w:rsidP="007E2B30">
            <w:pPr>
              <w:adjustRightInd/>
              <w:snapToGrid/>
              <w:spacing w:before="100" w:beforeAutospacing="1" w:after="100" w:afterAutospacing="1" w:line="-454" w:lineRule="auto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E2B30">
              <w:rPr>
                <w:rFonts w:ascii="宋体" w:eastAsia="宋体" w:hAnsi="宋体" w:cs="宋体" w:hint="eastAsia"/>
                <w:sz w:val="18"/>
                <w:szCs w:val="18"/>
              </w:rPr>
              <w:t>64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E2B30" w:rsidRPr="007E2B30" w:rsidRDefault="007E2B30" w:rsidP="007E2B30">
            <w:pPr>
              <w:adjustRightInd/>
              <w:snapToGrid/>
              <w:spacing w:before="100" w:beforeAutospacing="1" w:after="100" w:afterAutospacing="1" w:line="-454" w:lineRule="auto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E2B30">
              <w:rPr>
                <w:rFonts w:ascii="宋体" w:eastAsia="宋体" w:hAnsi="宋体" w:cs="宋体" w:hint="eastAsia"/>
                <w:sz w:val="18"/>
                <w:szCs w:val="18"/>
              </w:rPr>
              <w:t>80.6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E2B30" w:rsidRPr="007E2B30" w:rsidRDefault="007E2B30" w:rsidP="007E2B30">
            <w:pPr>
              <w:adjustRightInd/>
              <w:snapToGrid/>
              <w:spacing w:before="100" w:beforeAutospacing="1" w:after="100" w:afterAutospacing="1" w:line="-454" w:lineRule="auto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E2B30">
              <w:rPr>
                <w:rFonts w:ascii="宋体" w:eastAsia="宋体" w:hAnsi="宋体" w:cs="宋体" w:hint="eastAsia"/>
                <w:sz w:val="18"/>
                <w:szCs w:val="18"/>
              </w:rPr>
              <w:t>72.3</w:t>
            </w:r>
          </w:p>
        </w:tc>
        <w:tc>
          <w:tcPr>
            <w:tcW w:w="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E2B30" w:rsidRPr="007E2B30" w:rsidRDefault="007E2B30" w:rsidP="007E2B30">
            <w:pPr>
              <w:adjustRightInd/>
              <w:snapToGrid/>
              <w:spacing w:after="0"/>
              <w:rPr>
                <w:rFonts w:ascii="宋体" w:eastAsia="宋体" w:hAnsi="宋体" w:cs="宋体"/>
                <w:sz w:val="1"/>
                <w:szCs w:val="24"/>
              </w:rPr>
            </w:pPr>
          </w:p>
        </w:tc>
      </w:tr>
      <w:tr w:rsidR="007E2B30" w:rsidRPr="007E2B30" w:rsidTr="007E2B30">
        <w:trPr>
          <w:trHeight w:hRule="exact" w:val="628"/>
        </w:trPr>
        <w:tc>
          <w:tcPr>
            <w:tcW w:w="2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E2B30" w:rsidRPr="007E2B30" w:rsidRDefault="007E2B30" w:rsidP="007E2B30">
            <w:pPr>
              <w:adjustRightInd/>
              <w:snapToGrid/>
              <w:spacing w:before="100" w:beforeAutospacing="1" w:after="100" w:afterAutospacing="1" w:line="-454" w:lineRule="auto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E2B30">
              <w:rPr>
                <w:rFonts w:ascii="宋体" w:eastAsia="宋体" w:hAnsi="宋体" w:cs="宋体" w:hint="eastAsia"/>
                <w:sz w:val="18"/>
                <w:szCs w:val="18"/>
              </w:rPr>
              <w:t>5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E2B30" w:rsidRPr="007E2B30" w:rsidRDefault="007E2B30" w:rsidP="007E2B30">
            <w:pPr>
              <w:adjustRightInd/>
              <w:snapToGrid/>
              <w:spacing w:before="100" w:beforeAutospacing="1" w:after="100" w:afterAutospacing="1" w:line="-454" w:lineRule="auto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E2B30">
              <w:rPr>
                <w:rFonts w:ascii="宋体" w:eastAsia="宋体" w:hAnsi="宋体" w:cs="宋体" w:hint="eastAsia"/>
                <w:sz w:val="18"/>
                <w:szCs w:val="18"/>
              </w:rPr>
              <w:t>李苛荣</w:t>
            </w:r>
          </w:p>
        </w:tc>
        <w:tc>
          <w:tcPr>
            <w:tcW w:w="2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E2B30" w:rsidRPr="007E2B30" w:rsidRDefault="007E2B30" w:rsidP="007E2B30">
            <w:pPr>
              <w:adjustRightInd/>
              <w:snapToGrid/>
              <w:spacing w:before="100" w:beforeAutospacing="1" w:after="100" w:afterAutospacing="1" w:line="-454" w:lineRule="auto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E2B30">
              <w:rPr>
                <w:rFonts w:ascii="宋体" w:eastAsia="宋体" w:hAnsi="宋体" w:cs="宋体" w:hint="eastAsia"/>
                <w:sz w:val="18"/>
                <w:szCs w:val="18"/>
              </w:rPr>
              <w:t>经济类、财务财会类、审计类、统计类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E2B30" w:rsidRPr="007E2B30" w:rsidRDefault="007E2B30" w:rsidP="007E2B30">
            <w:pPr>
              <w:adjustRightInd/>
              <w:snapToGrid/>
              <w:spacing w:before="100" w:beforeAutospacing="1" w:after="100" w:afterAutospacing="1" w:line="-454" w:lineRule="auto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E2B30">
              <w:rPr>
                <w:rFonts w:ascii="宋体" w:eastAsia="宋体" w:hAnsi="宋体" w:cs="宋体" w:hint="eastAsia"/>
                <w:sz w:val="18"/>
                <w:szCs w:val="18"/>
              </w:rPr>
              <w:t>63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E2B30" w:rsidRPr="007E2B30" w:rsidRDefault="007E2B30" w:rsidP="007E2B30">
            <w:pPr>
              <w:adjustRightInd/>
              <w:snapToGrid/>
              <w:spacing w:before="100" w:beforeAutospacing="1" w:after="100" w:afterAutospacing="1" w:line="-454" w:lineRule="auto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E2B30">
              <w:rPr>
                <w:rFonts w:ascii="宋体" w:eastAsia="宋体" w:hAnsi="宋体" w:cs="宋体" w:hint="eastAsia"/>
                <w:sz w:val="18"/>
                <w:szCs w:val="18"/>
              </w:rPr>
              <w:t>78.2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E2B30" w:rsidRPr="007E2B30" w:rsidRDefault="007E2B30" w:rsidP="007E2B30">
            <w:pPr>
              <w:adjustRightInd/>
              <w:snapToGrid/>
              <w:spacing w:before="100" w:beforeAutospacing="1" w:after="100" w:afterAutospacing="1" w:line="-454" w:lineRule="auto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E2B30">
              <w:rPr>
                <w:rFonts w:ascii="宋体" w:eastAsia="宋体" w:hAnsi="宋体" w:cs="宋体" w:hint="eastAsia"/>
                <w:sz w:val="18"/>
                <w:szCs w:val="18"/>
              </w:rPr>
              <w:t>70.6</w:t>
            </w:r>
          </w:p>
        </w:tc>
        <w:tc>
          <w:tcPr>
            <w:tcW w:w="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E2B30" w:rsidRPr="007E2B30" w:rsidRDefault="007E2B30" w:rsidP="007E2B30">
            <w:pPr>
              <w:adjustRightInd/>
              <w:snapToGrid/>
              <w:spacing w:after="0"/>
              <w:rPr>
                <w:rFonts w:ascii="宋体" w:eastAsia="宋体" w:hAnsi="宋体" w:cs="宋体"/>
                <w:sz w:val="1"/>
                <w:szCs w:val="24"/>
              </w:rPr>
            </w:pPr>
          </w:p>
        </w:tc>
      </w:tr>
      <w:tr w:rsidR="007E2B30" w:rsidRPr="007E2B30" w:rsidTr="007E2B30">
        <w:trPr>
          <w:trHeight w:hRule="exact" w:val="628"/>
        </w:trPr>
        <w:tc>
          <w:tcPr>
            <w:tcW w:w="2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E2B30" w:rsidRPr="007E2B30" w:rsidRDefault="007E2B30" w:rsidP="007E2B30">
            <w:pPr>
              <w:adjustRightInd/>
              <w:snapToGrid/>
              <w:spacing w:before="100" w:beforeAutospacing="1" w:after="100" w:afterAutospacing="1" w:line="-454" w:lineRule="auto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E2B30">
              <w:rPr>
                <w:rFonts w:ascii="宋体" w:eastAsia="宋体" w:hAnsi="宋体" w:cs="宋体" w:hint="eastAsia"/>
                <w:sz w:val="18"/>
                <w:szCs w:val="18"/>
              </w:rPr>
              <w:t>6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E2B30" w:rsidRPr="007E2B30" w:rsidRDefault="007E2B30" w:rsidP="007E2B30">
            <w:pPr>
              <w:adjustRightInd/>
              <w:snapToGrid/>
              <w:spacing w:before="100" w:beforeAutospacing="1" w:after="100" w:afterAutospacing="1" w:line="-454" w:lineRule="auto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E2B30">
              <w:rPr>
                <w:rFonts w:ascii="宋体" w:eastAsia="宋体" w:hAnsi="宋体" w:cs="宋体" w:hint="eastAsia"/>
                <w:sz w:val="18"/>
                <w:szCs w:val="18"/>
              </w:rPr>
              <w:t>赵元霄</w:t>
            </w:r>
          </w:p>
        </w:tc>
        <w:tc>
          <w:tcPr>
            <w:tcW w:w="2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E2B30" w:rsidRPr="007E2B30" w:rsidRDefault="007E2B30" w:rsidP="007E2B30">
            <w:pPr>
              <w:adjustRightInd/>
              <w:snapToGrid/>
              <w:spacing w:before="100" w:beforeAutospacing="1" w:after="100" w:afterAutospacing="1" w:line="-454" w:lineRule="auto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E2B30">
              <w:rPr>
                <w:rFonts w:ascii="宋体" w:eastAsia="宋体" w:hAnsi="宋体" w:cs="宋体" w:hint="eastAsia"/>
                <w:sz w:val="18"/>
                <w:szCs w:val="18"/>
              </w:rPr>
              <w:t>经济类、财务财会类、审计类、统计类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E2B30" w:rsidRPr="007E2B30" w:rsidRDefault="007E2B30" w:rsidP="007E2B30">
            <w:pPr>
              <w:adjustRightInd/>
              <w:snapToGrid/>
              <w:spacing w:before="100" w:beforeAutospacing="1" w:after="100" w:afterAutospacing="1" w:line="-454" w:lineRule="auto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E2B30">
              <w:rPr>
                <w:rFonts w:ascii="宋体" w:eastAsia="宋体" w:hAnsi="宋体" w:cs="宋体" w:hint="eastAsia"/>
                <w:sz w:val="18"/>
                <w:szCs w:val="18"/>
              </w:rPr>
              <w:t>64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E2B30" w:rsidRPr="007E2B30" w:rsidRDefault="007E2B30" w:rsidP="007E2B30">
            <w:pPr>
              <w:adjustRightInd/>
              <w:snapToGrid/>
              <w:spacing w:before="100" w:beforeAutospacing="1" w:after="100" w:afterAutospacing="1" w:line="-454" w:lineRule="auto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E2B30">
              <w:rPr>
                <w:rFonts w:ascii="宋体" w:eastAsia="宋体" w:hAnsi="宋体" w:cs="宋体" w:hint="eastAsia"/>
                <w:sz w:val="18"/>
                <w:szCs w:val="18"/>
              </w:rPr>
              <w:t>73.6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E2B30" w:rsidRPr="007E2B30" w:rsidRDefault="007E2B30" w:rsidP="007E2B30">
            <w:pPr>
              <w:adjustRightInd/>
              <w:snapToGrid/>
              <w:spacing w:before="100" w:beforeAutospacing="1" w:after="100" w:afterAutospacing="1" w:line="-454" w:lineRule="auto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E2B30">
              <w:rPr>
                <w:rFonts w:ascii="宋体" w:eastAsia="宋体" w:hAnsi="宋体" w:cs="宋体" w:hint="eastAsia"/>
                <w:sz w:val="18"/>
                <w:szCs w:val="18"/>
              </w:rPr>
              <w:t>68.8</w:t>
            </w:r>
          </w:p>
        </w:tc>
        <w:tc>
          <w:tcPr>
            <w:tcW w:w="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E2B30" w:rsidRPr="007E2B30" w:rsidRDefault="007E2B30" w:rsidP="007E2B30">
            <w:pPr>
              <w:adjustRightInd/>
              <w:snapToGrid/>
              <w:spacing w:after="0"/>
              <w:rPr>
                <w:rFonts w:ascii="宋体" w:eastAsia="宋体" w:hAnsi="宋体" w:cs="宋体"/>
                <w:sz w:val="1"/>
                <w:szCs w:val="24"/>
              </w:rPr>
            </w:pPr>
          </w:p>
        </w:tc>
      </w:tr>
      <w:tr w:rsidR="007E2B30" w:rsidRPr="007E2B30" w:rsidTr="007E2B30">
        <w:trPr>
          <w:trHeight w:hRule="exact" w:val="628"/>
        </w:trPr>
        <w:tc>
          <w:tcPr>
            <w:tcW w:w="2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E2B30" w:rsidRPr="007E2B30" w:rsidRDefault="007E2B30" w:rsidP="007E2B30">
            <w:pPr>
              <w:adjustRightInd/>
              <w:snapToGrid/>
              <w:spacing w:before="100" w:beforeAutospacing="1" w:after="100" w:afterAutospacing="1" w:line="-454" w:lineRule="auto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E2B30">
              <w:rPr>
                <w:rFonts w:ascii="宋体" w:eastAsia="宋体" w:hAnsi="宋体" w:cs="宋体" w:hint="eastAsia"/>
                <w:sz w:val="18"/>
                <w:szCs w:val="18"/>
              </w:rPr>
              <w:t>1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E2B30" w:rsidRPr="007E2B30" w:rsidRDefault="007E2B30" w:rsidP="007E2B30">
            <w:pPr>
              <w:adjustRightInd/>
              <w:snapToGrid/>
              <w:spacing w:before="100" w:beforeAutospacing="1" w:after="100" w:afterAutospacing="1" w:line="-454" w:lineRule="auto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E2B30">
              <w:rPr>
                <w:rFonts w:ascii="宋体" w:eastAsia="宋体" w:hAnsi="宋体" w:cs="宋体" w:hint="eastAsia"/>
                <w:sz w:val="18"/>
                <w:szCs w:val="18"/>
              </w:rPr>
              <w:t>陈袁琪</w:t>
            </w:r>
          </w:p>
        </w:tc>
        <w:tc>
          <w:tcPr>
            <w:tcW w:w="2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E2B30" w:rsidRPr="007E2B30" w:rsidRDefault="007E2B30" w:rsidP="007E2B30">
            <w:pPr>
              <w:adjustRightInd/>
              <w:snapToGrid/>
              <w:spacing w:before="100" w:beforeAutospacing="1" w:after="100" w:afterAutospacing="1" w:line="-454" w:lineRule="auto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E2B30">
              <w:rPr>
                <w:rFonts w:ascii="宋体" w:eastAsia="宋体" w:hAnsi="宋体" w:cs="宋体" w:hint="eastAsia"/>
                <w:sz w:val="18"/>
                <w:szCs w:val="18"/>
              </w:rPr>
              <w:t>计算机类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E2B30" w:rsidRPr="007E2B30" w:rsidRDefault="007E2B30" w:rsidP="007E2B30">
            <w:pPr>
              <w:adjustRightInd/>
              <w:snapToGrid/>
              <w:spacing w:before="100" w:beforeAutospacing="1" w:after="100" w:afterAutospacing="1" w:line="-454" w:lineRule="auto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E2B30">
              <w:rPr>
                <w:rFonts w:ascii="宋体" w:eastAsia="宋体" w:hAnsi="宋体" w:cs="宋体" w:hint="eastAsia"/>
                <w:sz w:val="18"/>
                <w:szCs w:val="18"/>
              </w:rPr>
              <w:t>46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E2B30" w:rsidRPr="007E2B30" w:rsidRDefault="007E2B30" w:rsidP="007E2B30">
            <w:pPr>
              <w:adjustRightInd/>
              <w:snapToGrid/>
              <w:spacing w:before="100" w:beforeAutospacing="1" w:after="100" w:afterAutospacing="1" w:line="-454" w:lineRule="auto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E2B30">
              <w:rPr>
                <w:rFonts w:ascii="宋体" w:eastAsia="宋体" w:hAnsi="宋体" w:cs="宋体" w:hint="eastAsia"/>
                <w:sz w:val="18"/>
                <w:szCs w:val="18"/>
              </w:rPr>
              <w:t>83.2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E2B30" w:rsidRPr="007E2B30" w:rsidRDefault="007E2B30" w:rsidP="007E2B30">
            <w:pPr>
              <w:adjustRightInd/>
              <w:snapToGrid/>
              <w:spacing w:before="100" w:beforeAutospacing="1" w:after="100" w:afterAutospacing="1" w:line="-454" w:lineRule="auto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E2B30">
              <w:rPr>
                <w:rFonts w:ascii="宋体" w:eastAsia="宋体" w:hAnsi="宋体" w:cs="宋体" w:hint="eastAsia"/>
                <w:sz w:val="18"/>
                <w:szCs w:val="18"/>
              </w:rPr>
              <w:t>64.6</w:t>
            </w:r>
          </w:p>
        </w:tc>
        <w:tc>
          <w:tcPr>
            <w:tcW w:w="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E2B30" w:rsidRPr="007E2B30" w:rsidRDefault="007E2B30" w:rsidP="007E2B30">
            <w:pPr>
              <w:adjustRightInd/>
              <w:snapToGrid/>
              <w:spacing w:before="100" w:beforeAutospacing="1" w:after="100" w:afterAutospacing="1" w:line="-454" w:lineRule="auto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E2B30"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入围体检</w:t>
            </w:r>
          </w:p>
        </w:tc>
      </w:tr>
      <w:tr w:rsidR="007E2B30" w:rsidRPr="007E2B30" w:rsidTr="007E2B30">
        <w:trPr>
          <w:trHeight w:hRule="exact" w:val="628"/>
        </w:trPr>
        <w:tc>
          <w:tcPr>
            <w:tcW w:w="2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E2B30" w:rsidRPr="007E2B30" w:rsidRDefault="007E2B30" w:rsidP="007E2B30">
            <w:pPr>
              <w:adjustRightInd/>
              <w:snapToGrid/>
              <w:spacing w:before="100" w:beforeAutospacing="1" w:after="100" w:afterAutospacing="1" w:line="-454" w:lineRule="auto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E2B30">
              <w:rPr>
                <w:rFonts w:ascii="宋体" w:eastAsia="宋体" w:hAnsi="宋体" w:cs="宋体" w:hint="eastAsia"/>
                <w:sz w:val="18"/>
                <w:szCs w:val="18"/>
              </w:rPr>
              <w:t>2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E2B30" w:rsidRPr="007E2B30" w:rsidRDefault="007E2B30" w:rsidP="007E2B30">
            <w:pPr>
              <w:adjustRightInd/>
              <w:snapToGrid/>
              <w:spacing w:before="100" w:beforeAutospacing="1" w:after="100" w:afterAutospacing="1" w:line="-454" w:lineRule="auto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E2B30">
              <w:rPr>
                <w:rFonts w:ascii="宋体" w:eastAsia="宋体" w:hAnsi="宋体" w:cs="宋体" w:hint="eastAsia"/>
                <w:sz w:val="18"/>
                <w:szCs w:val="18"/>
              </w:rPr>
              <w:t>张中天</w:t>
            </w:r>
          </w:p>
        </w:tc>
        <w:tc>
          <w:tcPr>
            <w:tcW w:w="2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E2B30" w:rsidRPr="007E2B30" w:rsidRDefault="007E2B30" w:rsidP="007E2B30">
            <w:pPr>
              <w:adjustRightInd/>
              <w:snapToGrid/>
              <w:spacing w:before="100" w:beforeAutospacing="1" w:after="100" w:afterAutospacing="1" w:line="-454" w:lineRule="auto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E2B30">
              <w:rPr>
                <w:rFonts w:ascii="宋体" w:eastAsia="宋体" w:hAnsi="宋体" w:cs="宋体" w:hint="eastAsia"/>
                <w:sz w:val="18"/>
                <w:szCs w:val="18"/>
              </w:rPr>
              <w:t>计算机类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E2B30" w:rsidRPr="007E2B30" w:rsidRDefault="007E2B30" w:rsidP="007E2B30">
            <w:pPr>
              <w:adjustRightInd/>
              <w:snapToGrid/>
              <w:spacing w:before="100" w:beforeAutospacing="1" w:after="100" w:afterAutospacing="1" w:line="-454" w:lineRule="auto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E2B30">
              <w:rPr>
                <w:rFonts w:ascii="宋体" w:eastAsia="宋体" w:hAnsi="宋体" w:cs="宋体" w:hint="eastAsia"/>
                <w:sz w:val="18"/>
                <w:szCs w:val="18"/>
              </w:rPr>
              <w:t>56.5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E2B30" w:rsidRPr="007E2B30" w:rsidRDefault="007E2B30" w:rsidP="007E2B30">
            <w:pPr>
              <w:adjustRightInd/>
              <w:snapToGrid/>
              <w:spacing w:before="100" w:beforeAutospacing="1" w:after="100" w:afterAutospacing="1" w:line="-454" w:lineRule="auto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E2B30">
              <w:rPr>
                <w:rFonts w:ascii="宋体" w:eastAsia="宋体" w:hAnsi="宋体" w:cs="宋体" w:hint="eastAsia"/>
                <w:sz w:val="18"/>
                <w:szCs w:val="18"/>
              </w:rPr>
              <w:t>71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E2B30" w:rsidRPr="007E2B30" w:rsidRDefault="007E2B30" w:rsidP="007E2B30">
            <w:pPr>
              <w:adjustRightInd/>
              <w:snapToGrid/>
              <w:spacing w:before="100" w:beforeAutospacing="1" w:after="100" w:afterAutospacing="1" w:line="-454" w:lineRule="auto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E2B30">
              <w:rPr>
                <w:rFonts w:ascii="宋体" w:eastAsia="宋体" w:hAnsi="宋体" w:cs="宋体" w:hint="eastAsia"/>
                <w:sz w:val="18"/>
                <w:szCs w:val="18"/>
              </w:rPr>
              <w:t>63.75</w:t>
            </w:r>
          </w:p>
        </w:tc>
        <w:tc>
          <w:tcPr>
            <w:tcW w:w="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E2B30" w:rsidRPr="007E2B30" w:rsidRDefault="007E2B30" w:rsidP="007E2B30">
            <w:pPr>
              <w:adjustRightInd/>
              <w:snapToGrid/>
              <w:spacing w:after="0"/>
              <w:rPr>
                <w:rFonts w:ascii="宋体" w:eastAsia="宋体" w:hAnsi="宋体" w:cs="宋体"/>
                <w:sz w:val="1"/>
                <w:szCs w:val="24"/>
              </w:rPr>
            </w:pPr>
          </w:p>
        </w:tc>
      </w:tr>
      <w:tr w:rsidR="007E2B30" w:rsidRPr="007E2B30" w:rsidTr="007E2B30">
        <w:trPr>
          <w:trHeight w:hRule="exact" w:val="628"/>
        </w:trPr>
        <w:tc>
          <w:tcPr>
            <w:tcW w:w="2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E2B30" w:rsidRPr="007E2B30" w:rsidRDefault="007E2B30" w:rsidP="007E2B30">
            <w:pPr>
              <w:adjustRightInd/>
              <w:snapToGrid/>
              <w:spacing w:before="100" w:beforeAutospacing="1" w:after="100" w:afterAutospacing="1" w:line="-454" w:lineRule="auto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E2B30">
              <w:rPr>
                <w:rFonts w:ascii="宋体" w:eastAsia="宋体" w:hAnsi="宋体" w:cs="宋体" w:hint="eastAsia"/>
                <w:sz w:val="18"/>
                <w:szCs w:val="18"/>
              </w:rPr>
              <w:t>1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E2B30" w:rsidRPr="007E2B30" w:rsidRDefault="007E2B30" w:rsidP="007E2B30">
            <w:pPr>
              <w:adjustRightInd/>
              <w:snapToGrid/>
              <w:spacing w:before="100" w:beforeAutospacing="1" w:after="100" w:afterAutospacing="1" w:line="-454" w:lineRule="auto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E2B30">
              <w:rPr>
                <w:rFonts w:ascii="宋体" w:eastAsia="宋体" w:hAnsi="宋体" w:cs="宋体" w:hint="eastAsia"/>
                <w:sz w:val="18"/>
                <w:szCs w:val="18"/>
              </w:rPr>
              <w:t>施俊杰</w:t>
            </w:r>
          </w:p>
        </w:tc>
        <w:tc>
          <w:tcPr>
            <w:tcW w:w="2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E2B30" w:rsidRPr="007E2B30" w:rsidRDefault="007E2B30" w:rsidP="007E2B30">
            <w:pPr>
              <w:adjustRightInd/>
              <w:snapToGrid/>
              <w:spacing w:before="100" w:beforeAutospacing="1" w:after="100" w:afterAutospacing="1" w:line="-454" w:lineRule="auto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E2B30">
              <w:rPr>
                <w:rFonts w:ascii="宋体" w:eastAsia="宋体" w:hAnsi="宋体" w:cs="宋体" w:hint="eastAsia"/>
                <w:sz w:val="18"/>
                <w:szCs w:val="18"/>
              </w:rPr>
              <w:t>中文文秘类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E2B30" w:rsidRPr="007E2B30" w:rsidRDefault="007E2B30" w:rsidP="007E2B30">
            <w:pPr>
              <w:adjustRightInd/>
              <w:snapToGrid/>
              <w:spacing w:before="100" w:beforeAutospacing="1" w:after="100" w:afterAutospacing="1" w:line="-454" w:lineRule="auto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E2B30">
              <w:rPr>
                <w:rFonts w:ascii="宋体" w:eastAsia="宋体" w:hAnsi="宋体" w:cs="宋体" w:hint="eastAsia"/>
                <w:sz w:val="18"/>
                <w:szCs w:val="18"/>
              </w:rPr>
              <w:t>57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E2B30" w:rsidRPr="007E2B30" w:rsidRDefault="007E2B30" w:rsidP="007E2B30">
            <w:pPr>
              <w:adjustRightInd/>
              <w:snapToGrid/>
              <w:spacing w:before="100" w:beforeAutospacing="1" w:after="100" w:afterAutospacing="1" w:line="-454" w:lineRule="auto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E2B30">
              <w:rPr>
                <w:rFonts w:ascii="宋体" w:eastAsia="宋体" w:hAnsi="宋体" w:cs="宋体" w:hint="eastAsia"/>
                <w:sz w:val="18"/>
                <w:szCs w:val="18"/>
              </w:rPr>
              <w:t>87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E2B30" w:rsidRPr="007E2B30" w:rsidRDefault="007E2B30" w:rsidP="007E2B30">
            <w:pPr>
              <w:adjustRightInd/>
              <w:snapToGrid/>
              <w:spacing w:before="100" w:beforeAutospacing="1" w:after="100" w:afterAutospacing="1" w:line="-454" w:lineRule="auto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E2B30">
              <w:rPr>
                <w:rFonts w:ascii="宋体" w:eastAsia="宋体" w:hAnsi="宋体" w:cs="宋体" w:hint="eastAsia"/>
                <w:sz w:val="18"/>
                <w:szCs w:val="18"/>
              </w:rPr>
              <w:t>72</w:t>
            </w:r>
          </w:p>
        </w:tc>
        <w:tc>
          <w:tcPr>
            <w:tcW w:w="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E2B30" w:rsidRPr="007E2B30" w:rsidRDefault="007E2B30" w:rsidP="007E2B30">
            <w:pPr>
              <w:adjustRightInd/>
              <w:snapToGrid/>
              <w:spacing w:before="100" w:beforeAutospacing="1" w:after="100" w:afterAutospacing="1" w:line="-454" w:lineRule="auto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E2B30"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入围体检</w:t>
            </w:r>
          </w:p>
        </w:tc>
      </w:tr>
      <w:tr w:rsidR="007E2B30" w:rsidRPr="007E2B30" w:rsidTr="007E2B30">
        <w:trPr>
          <w:trHeight w:hRule="exact" w:val="628"/>
        </w:trPr>
        <w:tc>
          <w:tcPr>
            <w:tcW w:w="2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E2B30" w:rsidRPr="007E2B30" w:rsidRDefault="007E2B30" w:rsidP="007E2B30">
            <w:pPr>
              <w:adjustRightInd/>
              <w:snapToGrid/>
              <w:spacing w:before="100" w:beforeAutospacing="1" w:after="100" w:afterAutospacing="1" w:line="-454" w:lineRule="auto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E2B30">
              <w:rPr>
                <w:rFonts w:ascii="宋体" w:eastAsia="宋体" w:hAnsi="宋体" w:cs="宋体" w:hint="eastAsia"/>
                <w:sz w:val="18"/>
                <w:szCs w:val="18"/>
              </w:rPr>
              <w:t>2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E2B30" w:rsidRPr="007E2B30" w:rsidRDefault="007E2B30" w:rsidP="007E2B30">
            <w:pPr>
              <w:adjustRightInd/>
              <w:snapToGrid/>
              <w:spacing w:before="100" w:beforeAutospacing="1" w:after="100" w:afterAutospacing="1" w:line="-454" w:lineRule="auto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E2B30">
              <w:rPr>
                <w:rFonts w:ascii="宋体" w:eastAsia="宋体" w:hAnsi="宋体" w:cs="宋体" w:hint="eastAsia"/>
                <w:sz w:val="18"/>
                <w:szCs w:val="18"/>
              </w:rPr>
              <w:t>陈雪晴</w:t>
            </w:r>
          </w:p>
        </w:tc>
        <w:tc>
          <w:tcPr>
            <w:tcW w:w="2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E2B30" w:rsidRPr="007E2B30" w:rsidRDefault="007E2B30" w:rsidP="007E2B30">
            <w:pPr>
              <w:adjustRightInd/>
              <w:snapToGrid/>
              <w:spacing w:before="100" w:beforeAutospacing="1" w:after="100" w:afterAutospacing="1" w:line="-454" w:lineRule="auto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E2B30">
              <w:rPr>
                <w:rFonts w:ascii="宋体" w:eastAsia="宋体" w:hAnsi="宋体" w:cs="宋体" w:hint="eastAsia"/>
                <w:sz w:val="18"/>
                <w:szCs w:val="18"/>
              </w:rPr>
              <w:t>中文文秘类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E2B30" w:rsidRPr="007E2B30" w:rsidRDefault="007E2B30" w:rsidP="007E2B30">
            <w:pPr>
              <w:adjustRightInd/>
              <w:snapToGrid/>
              <w:spacing w:before="100" w:beforeAutospacing="1" w:after="100" w:afterAutospacing="1" w:line="-454" w:lineRule="auto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E2B30">
              <w:rPr>
                <w:rFonts w:ascii="宋体" w:eastAsia="宋体" w:hAnsi="宋体" w:cs="宋体" w:hint="eastAsia"/>
                <w:sz w:val="18"/>
                <w:szCs w:val="18"/>
              </w:rPr>
              <w:t>68.5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E2B30" w:rsidRPr="007E2B30" w:rsidRDefault="007E2B30" w:rsidP="007E2B30">
            <w:pPr>
              <w:adjustRightInd/>
              <w:snapToGrid/>
              <w:spacing w:before="100" w:beforeAutospacing="1" w:after="100" w:afterAutospacing="1" w:line="-454" w:lineRule="auto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E2B30">
              <w:rPr>
                <w:rFonts w:ascii="宋体" w:eastAsia="宋体" w:hAnsi="宋体" w:cs="宋体" w:hint="eastAsia"/>
                <w:sz w:val="18"/>
                <w:szCs w:val="18"/>
              </w:rPr>
              <w:t>75.2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E2B30" w:rsidRPr="007E2B30" w:rsidRDefault="007E2B30" w:rsidP="007E2B30">
            <w:pPr>
              <w:adjustRightInd/>
              <w:snapToGrid/>
              <w:spacing w:before="100" w:beforeAutospacing="1" w:after="100" w:afterAutospacing="1" w:line="-454" w:lineRule="auto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E2B30">
              <w:rPr>
                <w:rFonts w:ascii="宋体" w:eastAsia="宋体" w:hAnsi="宋体" w:cs="宋体" w:hint="eastAsia"/>
                <w:sz w:val="18"/>
                <w:szCs w:val="18"/>
              </w:rPr>
              <w:t>71.85</w:t>
            </w:r>
          </w:p>
        </w:tc>
        <w:tc>
          <w:tcPr>
            <w:tcW w:w="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E2B30" w:rsidRPr="007E2B30" w:rsidRDefault="007E2B30" w:rsidP="007E2B30">
            <w:pPr>
              <w:adjustRightInd/>
              <w:snapToGrid/>
              <w:spacing w:after="0"/>
              <w:rPr>
                <w:rFonts w:ascii="宋体" w:eastAsia="宋体" w:hAnsi="宋体" w:cs="宋体"/>
                <w:sz w:val="1"/>
                <w:szCs w:val="24"/>
              </w:rPr>
            </w:pPr>
          </w:p>
        </w:tc>
      </w:tr>
      <w:tr w:rsidR="007E2B30" w:rsidRPr="007E2B30" w:rsidTr="007E2B30">
        <w:trPr>
          <w:trHeight w:hRule="exact" w:val="628"/>
        </w:trPr>
        <w:tc>
          <w:tcPr>
            <w:tcW w:w="2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E2B30" w:rsidRPr="007E2B30" w:rsidRDefault="007E2B30" w:rsidP="007E2B30">
            <w:pPr>
              <w:adjustRightInd/>
              <w:snapToGrid/>
              <w:spacing w:before="100" w:beforeAutospacing="1" w:after="100" w:afterAutospacing="1" w:line="-454" w:lineRule="auto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E2B30">
              <w:rPr>
                <w:rFonts w:ascii="宋体" w:eastAsia="宋体" w:hAnsi="宋体" w:cs="宋体" w:hint="eastAsia"/>
                <w:sz w:val="18"/>
                <w:szCs w:val="18"/>
              </w:rPr>
              <w:t>3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E2B30" w:rsidRPr="007E2B30" w:rsidRDefault="007E2B30" w:rsidP="007E2B30">
            <w:pPr>
              <w:adjustRightInd/>
              <w:snapToGrid/>
              <w:spacing w:before="100" w:beforeAutospacing="1" w:after="100" w:afterAutospacing="1" w:line="-454" w:lineRule="auto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E2B30">
              <w:rPr>
                <w:rFonts w:ascii="宋体" w:eastAsia="宋体" w:hAnsi="宋体" w:cs="宋体" w:hint="eastAsia"/>
                <w:sz w:val="18"/>
                <w:szCs w:val="18"/>
              </w:rPr>
              <w:t>王菲</w:t>
            </w:r>
          </w:p>
        </w:tc>
        <w:tc>
          <w:tcPr>
            <w:tcW w:w="2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E2B30" w:rsidRPr="007E2B30" w:rsidRDefault="007E2B30" w:rsidP="007E2B30">
            <w:pPr>
              <w:adjustRightInd/>
              <w:snapToGrid/>
              <w:spacing w:before="100" w:beforeAutospacing="1" w:after="100" w:afterAutospacing="1" w:line="-454" w:lineRule="auto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E2B30">
              <w:rPr>
                <w:rFonts w:ascii="宋体" w:eastAsia="宋体" w:hAnsi="宋体" w:cs="宋体" w:hint="eastAsia"/>
                <w:sz w:val="18"/>
                <w:szCs w:val="18"/>
              </w:rPr>
              <w:t>中文文秘类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E2B30" w:rsidRPr="007E2B30" w:rsidRDefault="007E2B30" w:rsidP="007E2B30">
            <w:pPr>
              <w:adjustRightInd/>
              <w:snapToGrid/>
              <w:spacing w:before="100" w:beforeAutospacing="1" w:after="100" w:afterAutospacing="1" w:line="-454" w:lineRule="auto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E2B30">
              <w:rPr>
                <w:rFonts w:ascii="宋体" w:eastAsia="宋体" w:hAnsi="宋体" w:cs="宋体" w:hint="eastAsia"/>
                <w:sz w:val="18"/>
                <w:szCs w:val="18"/>
              </w:rPr>
              <w:t>56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E2B30" w:rsidRPr="007E2B30" w:rsidRDefault="007E2B30" w:rsidP="007E2B30">
            <w:pPr>
              <w:adjustRightInd/>
              <w:snapToGrid/>
              <w:spacing w:before="100" w:beforeAutospacing="1" w:after="100" w:afterAutospacing="1" w:line="-454" w:lineRule="auto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E2B30">
              <w:rPr>
                <w:rFonts w:ascii="宋体" w:eastAsia="宋体" w:hAnsi="宋体" w:cs="宋体" w:hint="eastAsia"/>
                <w:sz w:val="18"/>
                <w:szCs w:val="18"/>
              </w:rPr>
              <w:t>80.4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E2B30" w:rsidRPr="007E2B30" w:rsidRDefault="007E2B30" w:rsidP="007E2B30">
            <w:pPr>
              <w:adjustRightInd/>
              <w:snapToGrid/>
              <w:spacing w:before="100" w:beforeAutospacing="1" w:after="100" w:afterAutospacing="1" w:line="-454" w:lineRule="auto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E2B30">
              <w:rPr>
                <w:rFonts w:ascii="宋体" w:eastAsia="宋体" w:hAnsi="宋体" w:cs="宋体" w:hint="eastAsia"/>
                <w:sz w:val="18"/>
                <w:szCs w:val="18"/>
              </w:rPr>
              <w:t>68.2</w:t>
            </w:r>
          </w:p>
        </w:tc>
        <w:tc>
          <w:tcPr>
            <w:tcW w:w="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E2B30" w:rsidRPr="007E2B30" w:rsidRDefault="007E2B30" w:rsidP="007E2B30">
            <w:pPr>
              <w:adjustRightInd/>
              <w:snapToGrid/>
              <w:spacing w:after="0"/>
              <w:rPr>
                <w:rFonts w:ascii="宋体" w:eastAsia="宋体" w:hAnsi="宋体" w:cs="宋体"/>
                <w:sz w:val="1"/>
                <w:szCs w:val="24"/>
              </w:rPr>
            </w:pP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7E2B30"/>
    <w:rsid w:val="002A1B1C"/>
    <w:rsid w:val="00323B43"/>
    <w:rsid w:val="003D37D8"/>
    <w:rsid w:val="004358AB"/>
    <w:rsid w:val="0064020C"/>
    <w:rsid w:val="007E2B30"/>
    <w:rsid w:val="008B7726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66C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266C"/>
    <w:pPr>
      <w:adjustRightInd w:val="0"/>
      <w:snapToGrid w:val="0"/>
      <w:spacing w:after="0" w:line="240" w:lineRule="auto"/>
    </w:pPr>
    <w:rPr>
      <w:rFonts w:ascii="Tahoma" w:hAnsi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95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63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2020-05-12T07:56:00Z</dcterms:created>
  <dcterms:modified xsi:type="dcterms:W3CDTF">2020-05-12T07:57:00Z</dcterms:modified>
</cp:coreProperties>
</file>