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温州市洞头旅游文化发展有限公司“会计”等岗位量化评价标准</w:t>
      </w:r>
    </w:p>
    <w:tbl>
      <w:tblPr>
        <w:tblStyle w:val="3"/>
        <w:tblW w:w="10216" w:type="dxa"/>
        <w:jc w:val="center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"/>
        <w:gridCol w:w="1115"/>
        <w:gridCol w:w="19"/>
        <w:gridCol w:w="5752"/>
        <w:gridCol w:w="38"/>
        <w:gridCol w:w="22"/>
        <w:gridCol w:w="1958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2" w:hRule="atLeast"/>
          <w:jc w:val="center"/>
        </w:trPr>
        <w:tc>
          <w:tcPr>
            <w:tcW w:w="12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岗位名称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测评项目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评价标准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计分说明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970" w:hRule="atLeast"/>
          <w:jc w:val="center"/>
        </w:trPr>
        <w:tc>
          <w:tcPr>
            <w:tcW w:w="128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会计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5790" w:type="dxa"/>
            <w:gridSpan w:val="2"/>
            <w:vAlign w:val="center"/>
          </w:tcPr>
          <w:p>
            <w:r>
              <w:rPr>
                <w:rFonts w:hint="eastAsia"/>
              </w:rPr>
              <w:t>1.硕士研究生及以上计25分。</w:t>
            </w:r>
          </w:p>
          <w:p>
            <w:r>
              <w:rPr>
                <w:rFonts w:hint="eastAsia"/>
              </w:rPr>
              <w:t>2.全日制本科计19分（其中“双一流”、原“985”高校（不含其独立学院）毕业的计23分，原“211”高校（不含其独立学院）毕业的计21分）。</w:t>
            </w:r>
          </w:p>
          <w:p>
            <w:r>
              <w:rPr>
                <w:rFonts w:hint="eastAsia"/>
              </w:rPr>
              <w:t>3.非全日制本科计17分。</w:t>
            </w:r>
          </w:p>
          <w:p>
            <w:r>
              <w:rPr>
                <w:rFonts w:hint="eastAsia"/>
              </w:rPr>
              <w:t>4.全日制专科计15分。</w:t>
            </w:r>
          </w:p>
        </w:tc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1.以最高学历计分。2.最高计25分。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459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资历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从事会计相关专业工作：      </w:t>
            </w:r>
          </w:p>
          <w:p>
            <w:r>
              <w:rPr>
                <w:rFonts w:hint="eastAsia"/>
              </w:rPr>
              <w:t>1.满15年及以上的计30分；</w:t>
            </w:r>
            <w:bookmarkStart w:id="0" w:name="_GoBack"/>
            <w:bookmarkEnd w:id="0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2.满10年不满15年的计25分；</w:t>
            </w:r>
          </w:p>
          <w:p>
            <w:r>
              <w:rPr>
                <w:rFonts w:hint="eastAsia"/>
              </w:rPr>
              <w:t>3.满5年不满10年的计20分。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1.工作经历可累计。</w:t>
            </w:r>
          </w:p>
          <w:p>
            <w:r>
              <w:rPr>
                <w:rFonts w:hint="eastAsia"/>
              </w:rPr>
              <w:t>2.最高计30分。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38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能力</w:t>
            </w:r>
          </w:p>
        </w:tc>
        <w:tc>
          <w:tcPr>
            <w:tcW w:w="5790" w:type="dxa"/>
            <w:gridSpan w:val="2"/>
            <w:vAlign w:val="center"/>
          </w:tcPr>
          <w:p>
            <w:r>
              <w:rPr>
                <w:rFonts w:hint="eastAsia"/>
              </w:rPr>
              <w:t>1.高级会计师、注册会计师计40分。</w:t>
            </w:r>
          </w:p>
          <w:p>
            <w:r>
              <w:rPr>
                <w:rFonts w:hint="eastAsia"/>
              </w:rPr>
              <w:t>2.会计师计30分。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1.以分值最高的证书为准。</w:t>
            </w:r>
          </w:p>
          <w:p>
            <w:r>
              <w:rPr>
                <w:rFonts w:hint="eastAsia"/>
              </w:rPr>
              <w:t>2.最高计40分。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79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业绩</w:t>
            </w:r>
          </w:p>
        </w:tc>
        <w:tc>
          <w:tcPr>
            <w:tcW w:w="5790" w:type="dxa"/>
            <w:gridSpan w:val="2"/>
            <w:vAlign w:val="center"/>
          </w:tcPr>
          <w:p>
            <w:r>
              <w:rPr>
                <w:rFonts w:hint="eastAsia"/>
              </w:rPr>
              <w:t>1.在国有企业相关专业岗位工作满3年及以上的计3分，满1年不满3年的计2分。</w:t>
            </w:r>
          </w:p>
          <w:p>
            <w:r>
              <w:rPr>
                <w:rFonts w:hint="eastAsia"/>
              </w:rPr>
              <w:t>2.曾获得市级及以上相关奖项的计2分，最高计2分。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1.工作经历可累计。</w:t>
            </w:r>
          </w:p>
          <w:p>
            <w:r>
              <w:rPr>
                <w:rFonts w:hint="eastAsia"/>
              </w:rPr>
              <w:t>2.最高计5分。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086" w:hRule="atLeast"/>
          <w:jc w:val="center"/>
        </w:trPr>
        <w:tc>
          <w:tcPr>
            <w:tcW w:w="128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工程造价岗位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5790" w:type="dxa"/>
            <w:gridSpan w:val="2"/>
            <w:vAlign w:val="center"/>
          </w:tcPr>
          <w:p>
            <w:r>
              <w:rPr>
                <w:rFonts w:hint="eastAsia"/>
              </w:rPr>
              <w:t>1.硕士研究生及以上计25分。</w:t>
            </w:r>
          </w:p>
          <w:p>
            <w:r>
              <w:rPr>
                <w:rFonts w:hint="eastAsia"/>
              </w:rPr>
              <w:t>2.全日制本科计19分（其中“双一流”、原“985”高校（不含其独立学院）毕业的计23分，原“211”高校（不含其独立学院）毕业的计21分）。</w:t>
            </w:r>
          </w:p>
          <w:p>
            <w:r>
              <w:rPr>
                <w:rFonts w:hint="eastAsia"/>
              </w:rPr>
              <w:t>3.非全日制本科计17分。</w:t>
            </w:r>
          </w:p>
          <w:p>
            <w:r>
              <w:rPr>
                <w:rFonts w:hint="eastAsia"/>
              </w:rPr>
              <w:t>4.全日制专科计15分。</w:t>
            </w:r>
          </w:p>
        </w:tc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1.以最高学历计分。2.最高计25分。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44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资历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从事工程造价相关岗位工作： </w:t>
            </w:r>
          </w:p>
          <w:p>
            <w:r>
              <w:rPr>
                <w:rFonts w:hint="eastAsia"/>
              </w:rPr>
              <w:t>1.满15年及以上的计30分；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2.满10年不满15年的25分；</w:t>
            </w:r>
          </w:p>
          <w:p>
            <w:r>
              <w:rPr>
                <w:rFonts w:hint="eastAsia"/>
              </w:rPr>
              <w:t>3.满5年不满10年的计20分；</w:t>
            </w:r>
          </w:p>
          <w:p>
            <w:r>
              <w:rPr>
                <w:rFonts w:hint="eastAsia"/>
              </w:rPr>
              <w:t>4.满3年不满5年的计15分。</w:t>
            </w:r>
          </w:p>
        </w:tc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1.工作经历可累计。2.最高计30分。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401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能力</w:t>
            </w:r>
          </w:p>
        </w:tc>
        <w:tc>
          <w:tcPr>
            <w:tcW w:w="5790" w:type="dxa"/>
            <w:gridSpan w:val="2"/>
            <w:vAlign w:val="center"/>
          </w:tcPr>
          <w:p>
            <w:r>
              <w:rPr>
                <w:rFonts w:hint="eastAsia"/>
              </w:rPr>
              <w:t>工程造价相关职称：</w:t>
            </w:r>
          </w:p>
          <w:p>
            <w:r>
              <w:rPr>
                <w:rFonts w:hint="eastAsia"/>
              </w:rPr>
              <w:t>1.高级职称计40分；</w:t>
            </w:r>
          </w:p>
          <w:p>
            <w:r>
              <w:rPr>
                <w:rFonts w:hint="eastAsia"/>
              </w:rPr>
              <w:t>2.中级职称计30分；</w:t>
            </w:r>
          </w:p>
          <w:p>
            <w:r>
              <w:rPr>
                <w:rFonts w:hint="eastAsia"/>
              </w:rPr>
              <w:t>3.初级职称计20分。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1.以分值最高的证书为准。</w:t>
            </w:r>
          </w:p>
          <w:p>
            <w:r>
              <w:rPr>
                <w:rFonts w:hint="eastAsia"/>
              </w:rPr>
              <w:t>2.最高计40分。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133" w:hRule="atLeast"/>
          <w:jc w:val="center"/>
        </w:trPr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业绩</w:t>
            </w:r>
          </w:p>
        </w:tc>
        <w:tc>
          <w:tcPr>
            <w:tcW w:w="5790" w:type="dxa"/>
            <w:gridSpan w:val="2"/>
            <w:vAlign w:val="center"/>
          </w:tcPr>
          <w:p>
            <w:r>
              <w:rPr>
                <w:rFonts w:hint="eastAsia"/>
              </w:rPr>
              <w:t>1.在国有企业相关专业岗位工作满3年及以上的计3分，满1年不满3年的计2分。</w:t>
            </w:r>
          </w:p>
          <w:p>
            <w:r>
              <w:rPr>
                <w:rFonts w:hint="eastAsia"/>
              </w:rPr>
              <w:t>2.曾获得市级及以上相关奖项的计2分，最高计2分。</w:t>
            </w:r>
          </w:p>
        </w:tc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1.工作经历可累计。2.最高计5分。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岗位名称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测评项目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评价标准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计分说明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工程管理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岗位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5812" w:type="dxa"/>
            <w:gridSpan w:val="3"/>
            <w:vAlign w:val="center"/>
          </w:tcPr>
          <w:p>
            <w:r>
              <w:rPr>
                <w:rFonts w:hint="eastAsia"/>
              </w:rPr>
              <w:t>1.硕士研究生及以上计25分。</w:t>
            </w:r>
          </w:p>
          <w:p>
            <w:r>
              <w:rPr>
                <w:rFonts w:hint="eastAsia"/>
              </w:rPr>
              <w:t>2.全日制本科计19分（其中“双一流”、原“985”高校（不含其独立学院）毕业的计23分，原“211”高校（不含其独立学院）毕业的计21分）。</w:t>
            </w:r>
          </w:p>
          <w:p>
            <w:r>
              <w:rPr>
                <w:rFonts w:hint="eastAsia"/>
              </w:rPr>
              <w:t>3.非全日制本科计17分。</w:t>
            </w:r>
          </w:p>
          <w:p>
            <w:r>
              <w:rPr>
                <w:rFonts w:hint="eastAsia"/>
              </w:rPr>
              <w:t>4.全日制专科计15分。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/>
              </w:rPr>
              <w:t>1.以最高学历计分。2.最高计25分。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资历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从事工程管理相关岗位工作： </w:t>
            </w:r>
          </w:p>
          <w:p>
            <w:r>
              <w:rPr>
                <w:rFonts w:hint="eastAsia"/>
              </w:rPr>
              <w:t>1.满15年及以上的计30分；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2.满10年不满15年的25分；</w:t>
            </w:r>
          </w:p>
          <w:p>
            <w:r>
              <w:rPr>
                <w:rFonts w:hint="eastAsia"/>
              </w:rPr>
              <w:t>3.满5年不满10年的计20分；</w:t>
            </w:r>
          </w:p>
          <w:p>
            <w:r>
              <w:rPr>
                <w:rFonts w:hint="eastAsia"/>
              </w:rPr>
              <w:t>4.满3年不满5年的计15分。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/>
              </w:rPr>
              <w:t>1.工作经历可累计2.最高计30分。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能力</w:t>
            </w:r>
          </w:p>
        </w:tc>
        <w:tc>
          <w:tcPr>
            <w:tcW w:w="5812" w:type="dxa"/>
            <w:gridSpan w:val="3"/>
            <w:vAlign w:val="center"/>
          </w:tcPr>
          <w:p>
            <w:r>
              <w:rPr>
                <w:rFonts w:hint="eastAsia"/>
              </w:rPr>
              <w:t>1.建筑类高级职称或一级建造师、监理工程师计40分。</w:t>
            </w:r>
          </w:p>
          <w:p>
            <w:r>
              <w:rPr>
                <w:rFonts w:hint="eastAsia"/>
              </w:rPr>
              <w:t>2.建筑类中级职称或二级建造师计30分。</w:t>
            </w:r>
          </w:p>
          <w:p>
            <w:r>
              <w:rPr>
                <w:rFonts w:hint="eastAsia"/>
              </w:rPr>
              <w:t>3.建筑类初级职称计20分。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1.以分值最高的证书为准。</w:t>
            </w:r>
          </w:p>
          <w:p>
            <w:r>
              <w:rPr>
                <w:rFonts w:hint="eastAsia"/>
              </w:rPr>
              <w:t>2.最高计40分。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业绩</w:t>
            </w:r>
          </w:p>
        </w:tc>
        <w:tc>
          <w:tcPr>
            <w:tcW w:w="5812" w:type="dxa"/>
            <w:gridSpan w:val="3"/>
            <w:vAlign w:val="center"/>
          </w:tcPr>
          <w:p>
            <w:r>
              <w:rPr>
                <w:rFonts w:hint="eastAsia"/>
              </w:rPr>
              <w:t>1.在国有企业相关专业岗位工作满3年及以上的计3分，满1年不满3年的计2分。</w:t>
            </w:r>
          </w:p>
          <w:p>
            <w:r>
              <w:rPr>
                <w:rFonts w:hint="eastAsia"/>
              </w:rPr>
              <w:t>2.曾获得市级及以上相关奖项的计2分，最高计2分。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/>
              </w:rPr>
              <w:t>1.工作经历可累计。2.最高计5分。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景区导游管理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5812" w:type="dxa"/>
            <w:gridSpan w:val="3"/>
            <w:vAlign w:val="center"/>
          </w:tcPr>
          <w:p>
            <w:r>
              <w:rPr>
                <w:rFonts w:hint="eastAsia"/>
              </w:rPr>
              <w:t>1.硕士研究生及以上计25分。</w:t>
            </w:r>
          </w:p>
          <w:p>
            <w:r>
              <w:rPr>
                <w:rFonts w:hint="eastAsia"/>
              </w:rPr>
              <w:t>2.全日制本科计19分（其中“双一流”、原“985”高校（不含其独立学院）毕业的计23分，原“211”高校（不含其独立学院）毕业的计21分）。</w:t>
            </w:r>
          </w:p>
          <w:p>
            <w:r>
              <w:rPr>
                <w:rFonts w:hint="eastAsia"/>
              </w:rPr>
              <w:t>3.非全日制本科计17分。</w:t>
            </w:r>
          </w:p>
          <w:p>
            <w:r>
              <w:rPr>
                <w:rFonts w:hint="eastAsia"/>
              </w:rPr>
              <w:t>4.全日制专科计15分。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/>
              </w:rPr>
              <w:t>1.以最高学历计分2.最高计25分。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资历</w:t>
            </w:r>
          </w:p>
        </w:tc>
        <w:tc>
          <w:tcPr>
            <w:tcW w:w="5812" w:type="dxa"/>
            <w:gridSpan w:val="3"/>
            <w:vAlign w:val="center"/>
          </w:tcPr>
          <w:p>
            <w:r>
              <w:rPr>
                <w:rFonts w:hint="eastAsia"/>
              </w:rPr>
              <w:t>从事旅游相关专业相关工作：</w:t>
            </w:r>
          </w:p>
          <w:p>
            <w:r>
              <w:rPr>
                <w:rFonts w:hint="eastAsia"/>
              </w:rPr>
              <w:t>1.满15年及以上的计30分；</w:t>
            </w:r>
          </w:p>
          <w:p>
            <w:r>
              <w:rPr>
                <w:rFonts w:hint="eastAsia"/>
              </w:rPr>
              <w:t>2.满10年不满15年的计25分；</w:t>
            </w:r>
          </w:p>
          <w:p>
            <w:r>
              <w:rPr>
                <w:rFonts w:hint="eastAsia"/>
              </w:rPr>
              <w:t>3.满5年不满10年的计20分。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1.工作经历可累计。</w:t>
            </w:r>
          </w:p>
          <w:p>
            <w:r>
              <w:rPr>
                <w:rFonts w:hint="eastAsia"/>
              </w:rPr>
              <w:t>2.最高计30分。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能力</w:t>
            </w:r>
          </w:p>
        </w:tc>
        <w:tc>
          <w:tcPr>
            <w:tcW w:w="5812" w:type="dxa"/>
            <w:gridSpan w:val="3"/>
            <w:vAlign w:val="center"/>
          </w:tcPr>
          <w:p>
            <w:r>
              <w:rPr>
                <w:rFonts w:hint="eastAsia"/>
              </w:rPr>
              <w:t>1.全国导游证：特级计40分，高级计30分，中级计20分，初级计10分。</w:t>
            </w:r>
          </w:p>
          <w:p>
            <w:r>
              <w:rPr>
                <w:rFonts w:hint="eastAsia"/>
              </w:rPr>
              <w:t>2.浙江省导游证5分。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1.以分值最高的证书为准。</w:t>
            </w:r>
          </w:p>
          <w:p>
            <w:r>
              <w:rPr>
                <w:rFonts w:hint="eastAsia"/>
              </w:rPr>
              <w:t>2.最高计40分。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业绩</w:t>
            </w:r>
          </w:p>
        </w:tc>
        <w:tc>
          <w:tcPr>
            <w:tcW w:w="5812" w:type="dxa"/>
            <w:gridSpan w:val="3"/>
            <w:vAlign w:val="center"/>
          </w:tcPr>
          <w:p>
            <w:r>
              <w:rPr>
                <w:rFonts w:hint="eastAsia"/>
              </w:rPr>
              <w:t>1.在国有景区工作满3年及以上的计5分，满1年不满3年的计3分。</w:t>
            </w:r>
          </w:p>
          <w:p>
            <w:r>
              <w:rPr>
                <w:rFonts w:hint="eastAsia"/>
              </w:rPr>
              <w:t>2.曾获得省级及以上、市、县（区）级导游相关奖项的，分别计为5、3、2分。</w:t>
            </w:r>
          </w:p>
        </w:tc>
        <w:tc>
          <w:tcPr>
            <w:tcW w:w="1985" w:type="dxa"/>
            <w:gridSpan w:val="2"/>
            <w:vAlign w:val="center"/>
          </w:tcPr>
          <w:p>
            <w:r>
              <w:rPr>
                <w:rFonts w:hint="eastAsia"/>
              </w:rPr>
              <w:t>1.工作经历可累计。2.最高计5分。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岗位名称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测评项目</w:t>
            </w:r>
          </w:p>
        </w:tc>
        <w:tc>
          <w:tcPr>
            <w:tcW w:w="57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评价标准</w:t>
            </w:r>
          </w:p>
        </w:tc>
        <w:tc>
          <w:tcPr>
            <w:tcW w:w="20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计分规则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市场营销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策划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1.硕士研究生及以上计25分。</w:t>
            </w:r>
          </w:p>
          <w:p>
            <w:r>
              <w:rPr>
                <w:rFonts w:hint="eastAsia"/>
              </w:rPr>
              <w:t>2.全日制本科计19分（其中“双一流”、原“985”高校（不含其独立学院）毕业的计23分，原“211”高校（不含其独立学院）毕业的计21分）。</w:t>
            </w:r>
          </w:p>
          <w:p>
            <w:r>
              <w:rPr>
                <w:rFonts w:hint="eastAsia"/>
              </w:rPr>
              <w:t>3.非全日制本科计17分。</w:t>
            </w:r>
          </w:p>
          <w:p>
            <w:r>
              <w:rPr>
                <w:rFonts w:hint="eastAsia"/>
              </w:rPr>
              <w:t>4.全日制专科计15分。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1.以最高学历计分。2.最高计25分。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资历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从事市场运营、市场营销策划相关岗位工作：</w:t>
            </w:r>
          </w:p>
          <w:p>
            <w:r>
              <w:rPr>
                <w:rFonts w:hint="eastAsia"/>
              </w:rPr>
              <w:t>1.满12年及以上的计30分；</w:t>
            </w:r>
          </w:p>
          <w:p>
            <w:r>
              <w:rPr>
                <w:rFonts w:hint="eastAsia"/>
              </w:rPr>
              <w:t>2.满10年不满12年的计25分；</w:t>
            </w:r>
          </w:p>
          <w:p>
            <w:r>
              <w:rPr>
                <w:rFonts w:hint="eastAsia"/>
              </w:rPr>
              <w:t>3.满5年不满10年的计20分；</w:t>
            </w:r>
          </w:p>
          <w:p>
            <w:r>
              <w:rPr>
                <w:rFonts w:hint="eastAsia"/>
              </w:rPr>
              <w:t>4.满3年不满5年的计15分。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1.工作经历可累计。2.最高计30分。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能力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1.高级经济师、高级营销师及相关职称计40分。</w:t>
            </w:r>
          </w:p>
          <w:p>
            <w:r>
              <w:rPr>
                <w:rFonts w:hint="eastAsia"/>
              </w:rPr>
              <w:t>2.中级经济师、营销师及相关职称计30分。</w:t>
            </w:r>
          </w:p>
          <w:p>
            <w:r>
              <w:rPr>
                <w:rFonts w:hint="eastAsia"/>
              </w:rPr>
              <w:t>3.初级经济师、助理营销师及相关职称计20分。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1.以分值最高的证书为准。2.最高计40分。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业绩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1.在国有企业相关专业岗位工作满3年及以上的计3分，满1年不满3年的计2分。</w:t>
            </w:r>
          </w:p>
          <w:p>
            <w:r>
              <w:rPr>
                <w:rFonts w:hint="eastAsia"/>
              </w:rPr>
              <w:t>2.曾获得市级及以上相关奖项的计2分，最高计2分。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1.工作经历可累计。2.最高计5分。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监审专员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1.硕士研究生及以上计25分。</w:t>
            </w:r>
          </w:p>
          <w:p>
            <w:r>
              <w:rPr>
                <w:rFonts w:hint="eastAsia"/>
              </w:rPr>
              <w:t>2.全日制本科计19分（其中“双一流”、原“985”高校（不含其独立学院）毕业的计23分，原“211”高校（不含其独立学院）毕业的计21分）。</w:t>
            </w:r>
          </w:p>
          <w:p>
            <w:r>
              <w:rPr>
                <w:rFonts w:hint="eastAsia"/>
              </w:rPr>
              <w:t>3.非全日制本科计17分。</w:t>
            </w:r>
          </w:p>
          <w:p>
            <w:r>
              <w:rPr>
                <w:rFonts w:hint="eastAsia"/>
              </w:rPr>
              <w:t>4.全日制专科计15分。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1.以最高学历计分。2.最高计25分。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资历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从事党务、监审、综合文字相关岗位工作：</w:t>
            </w:r>
          </w:p>
          <w:p>
            <w:r>
              <w:rPr>
                <w:rFonts w:hint="eastAsia"/>
              </w:rPr>
              <w:t>1.满15年及以上的计30分；</w:t>
            </w:r>
          </w:p>
          <w:p>
            <w:r>
              <w:rPr>
                <w:rFonts w:hint="eastAsia"/>
              </w:rPr>
              <w:t>2.满10年不满15年的计25分；</w:t>
            </w:r>
          </w:p>
          <w:p>
            <w:r>
              <w:rPr>
                <w:rFonts w:hint="eastAsia"/>
              </w:rPr>
              <w:t>3.满5年不满10年的计20分；</w:t>
            </w:r>
          </w:p>
          <w:p>
            <w:r>
              <w:rPr>
                <w:rFonts w:hint="eastAsia"/>
              </w:rPr>
              <w:t>4.满3年不满5年的计15分；</w:t>
            </w:r>
          </w:p>
          <w:p>
            <w:r>
              <w:rPr>
                <w:rFonts w:hint="eastAsia"/>
              </w:rPr>
              <w:t>5.满1年不满3年的计10分。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1.工作经历可累计。2.最高计30分。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能力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1.高级审计师、高级政工师及相关职称计40分。</w:t>
            </w:r>
          </w:p>
          <w:p>
            <w:r>
              <w:rPr>
                <w:rFonts w:hint="eastAsia"/>
              </w:rPr>
              <w:t>2.中级审计师、政工师及相关职称30分。</w:t>
            </w:r>
          </w:p>
          <w:p>
            <w:r>
              <w:rPr>
                <w:rFonts w:hint="eastAsia"/>
              </w:rPr>
              <w:t>3.初级审计师、政工师及相关职称计20分。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1.以分值最高的证书为准。2.最高计40分。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业绩</w:t>
            </w:r>
          </w:p>
        </w:tc>
        <w:tc>
          <w:tcPr>
            <w:tcW w:w="5771" w:type="dxa"/>
            <w:gridSpan w:val="2"/>
            <w:vAlign w:val="center"/>
          </w:tcPr>
          <w:p>
            <w:r>
              <w:rPr>
                <w:rFonts w:hint="eastAsia"/>
              </w:rPr>
              <w:t>1.在国有企业相关专业岗位工作满3年及以上的计3分，满1年不满3年的计2分。</w:t>
            </w:r>
          </w:p>
          <w:p>
            <w:r>
              <w:rPr>
                <w:rFonts w:hint="eastAsia"/>
              </w:rPr>
              <w:t>2.曾获得市级及以上相关奖项的计2分，最高计2分。</w:t>
            </w:r>
          </w:p>
        </w:tc>
        <w:tc>
          <w:tcPr>
            <w:tcW w:w="2045" w:type="dxa"/>
            <w:gridSpan w:val="4"/>
            <w:vAlign w:val="center"/>
          </w:tcPr>
          <w:p>
            <w:r>
              <w:rPr>
                <w:rFonts w:hint="eastAsia"/>
              </w:rPr>
              <w:t>1.工作经历可累计。2.最高计5分。</w:t>
            </w:r>
          </w:p>
        </w:tc>
      </w:tr>
    </w:tbl>
    <w:p>
      <w:pPr>
        <w:spacing w:line="30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说明：</w:t>
      </w:r>
    </w:p>
    <w:p>
      <w:pPr>
        <w:spacing w:line="300" w:lineRule="exact"/>
        <w:ind w:firstLine="422" w:firstLineChars="200"/>
        <w:rPr>
          <w:rFonts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1.国外学历参照执行（QS世界排名前200名的视为“双一流”高校）。</w:t>
      </w:r>
    </w:p>
    <w:p>
      <w:pPr>
        <w:spacing w:line="30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2.国有企业工作经历，以员工实际工作单位性质为准。如劳务派遣员工以用工单位的性质为准。</w:t>
      </w:r>
    </w:p>
    <w:p>
      <w:pPr>
        <w:spacing w:line="30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3.获奖证书需提供证书原件。</w:t>
      </w:r>
    </w:p>
    <w:p>
      <w:pPr>
        <w:spacing w:line="300" w:lineRule="exact"/>
        <w:ind w:firstLine="422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Cs w:val="21"/>
        </w:rPr>
        <w:t>4.本量化评价标准由温州市洞头旅游文化发展有限公司负责解释。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5B9C"/>
    <w:rsid w:val="37C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2020-05-12T08:53:00Z</dcterms:created>
  <dc:creator>NTKO</dc:creator>
  <cp:lastModifiedBy>NTKO</cp:lastModifiedBy>
  <dcterms:modified xsi:type="dcterms:W3CDTF">2020-05-12T08:54:23Z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