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方正小标宋简体" w:eastAsia="方正小标宋简体"/>
          <w:bCs/>
          <w:spacing w:val="-26"/>
          <w:sz w:val="44"/>
          <w:szCs w:val="44"/>
        </w:rPr>
      </w:pPr>
      <w:r>
        <w:rPr>
          <w:rFonts w:hint="eastAsia" w:ascii="仿宋_GB2312" w:eastAsia="仿宋_GB2312"/>
          <w:bCs/>
          <w:spacing w:val="-26"/>
          <w:sz w:val="32"/>
          <w:szCs w:val="32"/>
        </w:rPr>
        <w:t>附件1</w:t>
      </w:r>
    </w:p>
    <w:p>
      <w:pPr>
        <w:widowControl/>
        <w:spacing w:line="560" w:lineRule="exact"/>
        <w:jc w:val="center"/>
        <w:rPr>
          <w:rFonts w:hint="eastAsia" w:ascii="方正小标宋简体" w:eastAsia="方正小标宋简体"/>
          <w:bCs/>
          <w:spacing w:val="-26"/>
          <w:sz w:val="44"/>
          <w:szCs w:val="44"/>
        </w:rPr>
      </w:pPr>
      <w:r>
        <w:rPr>
          <w:rFonts w:hint="eastAsia" w:ascii="方正小标宋简体" w:eastAsia="方正小标宋简体"/>
          <w:bCs/>
          <w:spacing w:val="-26"/>
          <w:sz w:val="44"/>
          <w:szCs w:val="44"/>
          <w:lang w:eastAsia="zh-CN"/>
        </w:rPr>
        <w:t>温州市高教新区发展中心、</w:t>
      </w:r>
      <w:r>
        <w:rPr>
          <w:rFonts w:hint="eastAsia" w:ascii="方正小标宋简体" w:eastAsia="方正小标宋简体"/>
          <w:bCs/>
          <w:spacing w:val="-26"/>
          <w:sz w:val="44"/>
          <w:szCs w:val="44"/>
        </w:rPr>
        <w:t>温州市高教新区建设中心</w:t>
      </w:r>
    </w:p>
    <w:p>
      <w:pPr>
        <w:widowControl/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招聘编外工作人员一览表</w:t>
      </w:r>
    </w:p>
    <w:tbl>
      <w:tblPr>
        <w:tblStyle w:val="2"/>
        <w:tblpPr w:leftFromText="180" w:rightFromText="180" w:vertAnchor="text" w:horzAnchor="page" w:tblpX="796" w:tblpY="173"/>
        <w:tblOverlap w:val="never"/>
        <w:tblW w:w="151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515"/>
        <w:gridCol w:w="405"/>
        <w:gridCol w:w="1380"/>
        <w:gridCol w:w="1530"/>
        <w:gridCol w:w="1530"/>
        <w:gridCol w:w="810"/>
        <w:gridCol w:w="1980"/>
        <w:gridCol w:w="3120"/>
        <w:gridCol w:w="23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tblHeader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岗位</w:t>
            </w:r>
          </w:p>
        </w:tc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资格条件</w:t>
            </w:r>
          </w:p>
        </w:tc>
        <w:tc>
          <w:tcPr>
            <w:tcW w:w="3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kern w:val="0"/>
                <w:sz w:val="18"/>
                <w:szCs w:val="18"/>
              </w:rPr>
              <w:t>待遇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kern w:val="0"/>
                <w:sz w:val="18"/>
                <w:szCs w:val="18"/>
              </w:rPr>
              <w:t>情况</w:t>
            </w:r>
          </w:p>
        </w:tc>
        <w:tc>
          <w:tcPr>
            <w:tcW w:w="23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tblHeader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户籍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3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工程现场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管理（土建工程）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40周岁及以下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工程管理、土木工程相关专业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大专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及以上学历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具有2年以上相关工作经历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大专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或初级职称：7-9万元；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中级职称：12-15万元；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高级职称或特别优秀的薪资另议。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高工年龄可放宽至45周岁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工程现场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管理（水电安装）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45周岁及以下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土木工程、给排水、建筑设备相关专业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大专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及以上学历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具有2年以上相关工作经历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大专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或初级职称：7-9万元；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中级职称：12-15万元；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高级职称或特别优秀的薪资另议。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高工年龄可放宽至50周岁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项目前期管理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40周岁及以下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工程管理、土木工程、规划相关专业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大专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及以上学历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具有2年以上相关工作经历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大专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或初级职称：7-9万元；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中级职称：12-15万元；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高级职称或特别优秀的薪资另议。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高工年龄可放宽至45周岁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城市规划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40周岁及以下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城市规划类相关专业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大专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及以上学历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具有2年以上相关工作经历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大专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或初级职称：7-9万元；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中级职称：12-15万元；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高级职称或特别优秀的薪资另议。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高工年龄可放宽至45周岁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综合文秘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（行政管理）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40周岁以下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行政管理、汉语言文学、新闻专业等相关专业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大专及以上学历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具有相关工作经历者优先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年薪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5-8万元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园区管理专员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40周岁以下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社会管理、经济学、理工科、园区管理相关专业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大专及以上学历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具有相关工作经历者优先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年薪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5-8万元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招商引资专员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40周岁以下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经济学、理工科、园区管理相关专业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大专及以上学历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具有相关工作经历者优先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年薪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5-8万元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法务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专员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40周岁以下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法律、合同管理等相关专业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大专及以上学历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具有相关工作经历者优先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年薪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5-8万元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无</w:t>
            </w:r>
          </w:p>
        </w:tc>
      </w:tr>
    </w:tbl>
    <w:p/>
    <w:sectPr>
      <w:pgSz w:w="16838" w:h="11906" w:orient="landscape"/>
      <w:pgMar w:top="1020" w:right="1440" w:bottom="102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966B4"/>
    <w:rsid w:val="05DA33F4"/>
    <w:rsid w:val="0A4900F5"/>
    <w:rsid w:val="29606BBC"/>
    <w:rsid w:val="332D3532"/>
    <w:rsid w:val="395966B4"/>
    <w:rsid w:val="63157DEA"/>
    <w:rsid w:val="70B5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2020-01-03T02:35:00Z</dcterms:created>
  <dc:creator>Administrator</dc:creator>
  <cp:lastModifiedBy>徐棋</cp:lastModifiedBy>
  <cp:lastPrinted>2020-05-12T03:25:32Z</cp:lastPrinted>
  <dcterms:modified xsi:type="dcterms:W3CDTF">2020-05-12T03:30:30Z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