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F6" w:rsidRDefault="004E31F6" w:rsidP="004E31F6">
      <w:pPr>
        <w:shd w:val="clear" w:color="auto" w:fill="FFFFFF"/>
        <w:spacing w:line="540" w:lineRule="exact"/>
        <w:jc w:val="left"/>
        <w:rPr>
          <w:rFonts w:ascii="黑体" w:eastAsia="黑体" w:hAnsi="黑体" w:cs="宋体" w:hint="eastAsia"/>
          <w:color w:val="000000"/>
          <w:kern w:val="0"/>
          <w:sz w:val="32"/>
          <w:szCs w:val="32"/>
          <w:lang/>
        </w:rPr>
      </w:pPr>
      <w:r>
        <w:rPr>
          <w:rFonts w:ascii="黑体" w:eastAsia="黑体" w:hAnsi="黑体" w:cs="宋体" w:hint="eastAsia"/>
          <w:color w:val="000000"/>
          <w:kern w:val="0"/>
          <w:sz w:val="32"/>
          <w:szCs w:val="32"/>
          <w:lang/>
        </w:rPr>
        <w:t>附件1</w:t>
      </w:r>
    </w:p>
    <w:p w:rsidR="004E31F6" w:rsidRDefault="004E31F6" w:rsidP="004E31F6">
      <w:pPr>
        <w:shd w:val="clear" w:color="auto" w:fill="FFFFFF"/>
        <w:spacing w:line="540" w:lineRule="exact"/>
        <w:jc w:val="left"/>
        <w:rPr>
          <w:rFonts w:ascii="宋体" w:hAnsi="宋体" w:cs="宋体" w:hint="eastAsia"/>
          <w:b/>
          <w:color w:val="000000"/>
          <w:kern w:val="0"/>
          <w:sz w:val="32"/>
          <w:szCs w:val="32"/>
          <w:lang/>
        </w:rPr>
      </w:pPr>
    </w:p>
    <w:p w:rsidR="004E31F6" w:rsidRDefault="004E31F6" w:rsidP="004E31F6">
      <w:pPr>
        <w:shd w:val="clear" w:color="auto" w:fill="FFFFFF"/>
        <w:spacing w:line="540" w:lineRule="exact"/>
        <w:jc w:val="center"/>
        <w:rPr>
          <w:rFonts w:ascii="方正小标宋简体" w:eastAsia="方正小标宋简体" w:hAnsi="宋体" w:cs="宋体" w:hint="eastAsia"/>
          <w:b/>
          <w:color w:val="000000"/>
          <w:kern w:val="0"/>
          <w:sz w:val="36"/>
          <w:szCs w:val="36"/>
          <w:lang/>
        </w:rPr>
      </w:pPr>
      <w:r>
        <w:rPr>
          <w:rFonts w:ascii="方正小标宋简体" w:eastAsia="方正小标宋简体" w:hAnsi="宋体" w:cs="宋体" w:hint="eastAsia"/>
          <w:b/>
          <w:color w:val="000000"/>
          <w:kern w:val="0"/>
          <w:sz w:val="36"/>
          <w:szCs w:val="36"/>
          <w:lang/>
        </w:rPr>
        <w:t>马山县扶贫开发办公室增聘扶贫工作人员需求表</w:t>
      </w:r>
    </w:p>
    <w:tbl>
      <w:tblPr>
        <w:tblW w:w="0" w:type="auto"/>
        <w:tblLayout w:type="fixed"/>
        <w:tblCellMar>
          <w:left w:w="0" w:type="dxa"/>
          <w:right w:w="0" w:type="dxa"/>
        </w:tblCellMar>
        <w:tblLook w:val="0000"/>
      </w:tblPr>
      <w:tblGrid>
        <w:gridCol w:w="558"/>
        <w:gridCol w:w="1287"/>
        <w:gridCol w:w="3717"/>
        <w:gridCol w:w="561"/>
        <w:gridCol w:w="2937"/>
      </w:tblGrid>
      <w:tr w:rsidR="004E31F6" w:rsidTr="004D2F97">
        <w:trPr>
          <w:trHeight w:val="817"/>
        </w:trPr>
        <w:tc>
          <w:tcPr>
            <w:tcW w:w="558" w:type="dxa"/>
            <w:tcBorders>
              <w:top w:val="nil"/>
              <w:left w:val="nil"/>
              <w:bottom w:val="nil"/>
              <w:right w:val="nil"/>
            </w:tcBorders>
            <w:tcMar>
              <w:top w:w="15" w:type="dxa"/>
              <w:left w:w="15" w:type="dxa"/>
              <w:right w:w="15" w:type="dxa"/>
            </w:tcMar>
            <w:vAlign w:val="center"/>
          </w:tcPr>
          <w:p w:rsidR="004E31F6" w:rsidRDefault="004E31F6" w:rsidP="004D2F97">
            <w:pPr>
              <w:jc w:val="center"/>
              <w:rPr>
                <w:rFonts w:ascii="宋体" w:hAnsi="宋体" w:cs="宋体" w:hint="eastAsia"/>
                <w:b/>
                <w:color w:val="000000"/>
                <w:sz w:val="36"/>
                <w:szCs w:val="36"/>
              </w:rPr>
            </w:pPr>
          </w:p>
        </w:tc>
        <w:tc>
          <w:tcPr>
            <w:tcW w:w="1287" w:type="dxa"/>
            <w:tcBorders>
              <w:top w:val="nil"/>
              <w:left w:val="nil"/>
              <w:bottom w:val="nil"/>
              <w:right w:val="nil"/>
            </w:tcBorders>
            <w:tcMar>
              <w:top w:w="15" w:type="dxa"/>
              <w:left w:w="15" w:type="dxa"/>
              <w:right w:w="15" w:type="dxa"/>
            </w:tcMar>
            <w:vAlign w:val="center"/>
          </w:tcPr>
          <w:p w:rsidR="004E31F6" w:rsidRDefault="004E31F6" w:rsidP="004D2F97">
            <w:pPr>
              <w:jc w:val="center"/>
              <w:rPr>
                <w:rFonts w:ascii="宋体" w:hAnsi="宋体" w:cs="宋体" w:hint="eastAsia"/>
                <w:b/>
                <w:color w:val="000000"/>
                <w:sz w:val="36"/>
                <w:szCs w:val="36"/>
              </w:rPr>
            </w:pPr>
          </w:p>
        </w:tc>
        <w:tc>
          <w:tcPr>
            <w:tcW w:w="3717" w:type="dxa"/>
            <w:tcBorders>
              <w:top w:val="nil"/>
              <w:left w:val="nil"/>
              <w:bottom w:val="nil"/>
              <w:right w:val="nil"/>
            </w:tcBorders>
            <w:tcMar>
              <w:top w:w="15" w:type="dxa"/>
              <w:left w:w="15" w:type="dxa"/>
              <w:right w:w="15" w:type="dxa"/>
            </w:tcMar>
            <w:vAlign w:val="center"/>
          </w:tcPr>
          <w:p w:rsidR="004E31F6" w:rsidRDefault="004E31F6" w:rsidP="004D2F97">
            <w:pPr>
              <w:jc w:val="center"/>
              <w:rPr>
                <w:rFonts w:ascii="宋体" w:hAnsi="宋体" w:cs="宋体" w:hint="eastAsia"/>
                <w:b/>
                <w:color w:val="000000"/>
                <w:sz w:val="36"/>
                <w:szCs w:val="36"/>
              </w:rPr>
            </w:pPr>
          </w:p>
        </w:tc>
        <w:tc>
          <w:tcPr>
            <w:tcW w:w="3498" w:type="dxa"/>
            <w:gridSpan w:val="2"/>
            <w:tcBorders>
              <w:top w:val="nil"/>
              <w:left w:val="nil"/>
              <w:bottom w:val="single" w:sz="4" w:space="0" w:color="000000"/>
              <w:right w:val="nil"/>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kern w:val="0"/>
                <w:sz w:val="24"/>
                <w:lang/>
              </w:rPr>
            </w:pPr>
          </w:p>
        </w:tc>
      </w:tr>
      <w:tr w:rsidR="004E31F6" w:rsidTr="004D2F97">
        <w:trPr>
          <w:trHeight w:val="961"/>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rPr>
              <w:t>序号</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rPr>
              <w:t>岗位名称</w:t>
            </w:r>
          </w:p>
        </w:tc>
        <w:tc>
          <w:tcPr>
            <w:tcW w:w="3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rPr>
              <w:t>工作内容</w:t>
            </w:r>
          </w:p>
        </w:tc>
        <w:tc>
          <w:tcPr>
            <w:tcW w:w="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rPr>
              <w:t>名 额</w:t>
            </w:r>
          </w:p>
        </w:tc>
        <w:tc>
          <w:tcPr>
            <w:tcW w:w="2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rPr>
              <w:t>聘用条件</w:t>
            </w:r>
          </w:p>
        </w:tc>
      </w:tr>
      <w:tr w:rsidR="004E31F6" w:rsidTr="004D2F97">
        <w:trPr>
          <w:trHeight w:val="4278"/>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12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sz w:val="24"/>
              </w:rPr>
              <w:t>马山县扶贫小额信贷风险防范和处置领导小组办公室</w:t>
            </w:r>
          </w:p>
        </w:tc>
        <w:tc>
          <w:tcPr>
            <w:tcW w:w="3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numPr>
                <w:ilvl w:val="0"/>
                <w:numId w:val="1"/>
              </w:numPr>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负责扶贫小额信贷风险防范和处理领导小组办公室日常工作；统筹协调推进全县扶贫小额信贷回收工作；</w:t>
            </w:r>
            <w:r>
              <w:rPr>
                <w:rFonts w:ascii="宋体" w:hAnsi="宋体" w:cs="宋体" w:hint="eastAsia"/>
                <w:color w:val="000000"/>
                <w:kern w:val="0"/>
                <w:sz w:val="24"/>
                <w:lang/>
              </w:rPr>
              <w:br/>
              <w:t>2.负责文电处理、上传下达、拟定计划、方案、总结、汇报，统计、汇总各类报表等；</w:t>
            </w:r>
          </w:p>
          <w:p w:rsidR="004E31F6" w:rsidRDefault="004E31F6" w:rsidP="004D2F97">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3.负责筹备领导小组有关会议；</w:t>
            </w:r>
          </w:p>
          <w:p w:rsidR="004E31F6" w:rsidRDefault="004E31F6" w:rsidP="004D2F97">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4.负责督促相关单位落实领导小组会议议定事项或领导小组领导同志批示事项；</w:t>
            </w:r>
          </w:p>
          <w:p w:rsidR="004E31F6" w:rsidRDefault="004E31F6" w:rsidP="004D2F97">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5.完成领导小组交办的其他任务。</w:t>
            </w:r>
          </w:p>
        </w:tc>
        <w:tc>
          <w:tcPr>
            <w:tcW w:w="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w:t>
            </w:r>
          </w:p>
        </w:tc>
        <w:tc>
          <w:tcPr>
            <w:tcW w:w="2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numPr>
                <w:ilvl w:val="0"/>
                <w:numId w:val="2"/>
              </w:numPr>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中专（含同等）及以上学历；</w:t>
            </w:r>
          </w:p>
          <w:p w:rsidR="004E31F6" w:rsidRDefault="004E31F6" w:rsidP="004D2F97">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2.年龄在18岁-50岁之间；</w:t>
            </w:r>
            <w:r>
              <w:rPr>
                <w:rFonts w:ascii="宋体" w:hAnsi="宋体" w:cs="宋体" w:hint="eastAsia"/>
                <w:color w:val="000000"/>
                <w:kern w:val="0"/>
                <w:sz w:val="24"/>
                <w:lang/>
              </w:rPr>
              <w:br/>
              <w:t>3.能熟练使用计算机操作办公软件；</w:t>
            </w:r>
            <w:r>
              <w:rPr>
                <w:rFonts w:ascii="宋体" w:hAnsi="宋体" w:cs="宋体" w:hint="eastAsia"/>
                <w:color w:val="000000"/>
                <w:kern w:val="0"/>
                <w:sz w:val="24"/>
                <w:lang/>
              </w:rPr>
              <w:br/>
              <w:t>4.专业不限，财会、计算机、文秘类、管理类相关专业优先；</w:t>
            </w:r>
          </w:p>
          <w:p w:rsidR="004E31F6" w:rsidRDefault="004E31F6" w:rsidP="004D2F97">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5.有财务、办公室（文秘）工作、基层工作经历者优先；</w:t>
            </w:r>
            <w:r>
              <w:rPr>
                <w:rFonts w:ascii="宋体" w:hAnsi="宋体" w:cs="宋体" w:hint="eastAsia"/>
                <w:color w:val="000000"/>
                <w:kern w:val="0"/>
                <w:sz w:val="24"/>
                <w:lang/>
              </w:rPr>
              <w:br/>
              <w:t>6.男女不限。</w:t>
            </w:r>
          </w:p>
        </w:tc>
      </w:tr>
      <w:tr w:rsidR="004E31F6" w:rsidTr="004D2F97">
        <w:trPr>
          <w:trHeight w:val="1279"/>
        </w:trPr>
        <w:tc>
          <w:tcPr>
            <w:tcW w:w="55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rPr>
              <w:t>合计</w:t>
            </w:r>
          </w:p>
        </w:tc>
        <w:tc>
          <w:tcPr>
            <w:tcW w:w="5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rPr>
              <w:t>3</w:t>
            </w:r>
          </w:p>
        </w:tc>
        <w:tc>
          <w:tcPr>
            <w:tcW w:w="2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rPr>
                <w:rFonts w:ascii="宋体" w:hAnsi="宋体" w:cs="宋体" w:hint="eastAsia"/>
                <w:b/>
                <w:color w:val="000000"/>
                <w:sz w:val="24"/>
              </w:rPr>
            </w:pPr>
          </w:p>
        </w:tc>
      </w:tr>
    </w:tbl>
    <w:p w:rsidR="004E31F6" w:rsidRDefault="004E31F6" w:rsidP="004E31F6">
      <w:pPr>
        <w:shd w:val="clear" w:color="auto" w:fill="FFFFFF"/>
        <w:spacing w:line="540" w:lineRule="exact"/>
        <w:jc w:val="center"/>
        <w:rPr>
          <w:rFonts w:ascii="仿宋_GB2312" w:eastAsia="仿宋_GB2312" w:hAnsi="仿宋_GB2312" w:cs="仿宋_GB2312" w:hint="eastAsia"/>
          <w:sz w:val="32"/>
          <w:szCs w:val="32"/>
        </w:rPr>
      </w:pPr>
    </w:p>
    <w:p w:rsidR="004E31F6" w:rsidRDefault="004E31F6" w:rsidP="004E31F6">
      <w:pPr>
        <w:shd w:val="clear" w:color="auto" w:fill="FFFFFF"/>
        <w:spacing w:line="540" w:lineRule="exact"/>
        <w:jc w:val="center"/>
        <w:rPr>
          <w:rFonts w:ascii="仿宋_GB2312" w:eastAsia="仿宋_GB2312" w:hAnsi="仿宋_GB2312" w:cs="仿宋_GB2312" w:hint="eastAsia"/>
          <w:sz w:val="32"/>
          <w:szCs w:val="32"/>
        </w:rPr>
      </w:pPr>
    </w:p>
    <w:p w:rsidR="004E31F6" w:rsidRDefault="004E31F6" w:rsidP="004E31F6">
      <w:pPr>
        <w:shd w:val="clear" w:color="auto" w:fill="FFFFFF"/>
        <w:spacing w:line="540" w:lineRule="exact"/>
        <w:jc w:val="center"/>
        <w:rPr>
          <w:rFonts w:ascii="仿宋_GB2312" w:eastAsia="仿宋_GB2312" w:hAnsi="仿宋_GB2312" w:cs="仿宋_GB2312" w:hint="eastAsia"/>
          <w:sz w:val="32"/>
          <w:szCs w:val="32"/>
        </w:rPr>
      </w:pPr>
    </w:p>
    <w:p w:rsidR="004E31F6" w:rsidRDefault="004E31F6" w:rsidP="004E31F6">
      <w:pPr>
        <w:shd w:val="clear" w:color="auto" w:fill="FFFFFF"/>
        <w:spacing w:line="540" w:lineRule="exact"/>
        <w:jc w:val="center"/>
        <w:rPr>
          <w:rFonts w:ascii="仿宋_GB2312" w:eastAsia="仿宋_GB2312" w:hAnsi="仿宋_GB2312" w:cs="仿宋_GB2312" w:hint="eastAsia"/>
          <w:sz w:val="32"/>
          <w:szCs w:val="32"/>
        </w:rPr>
      </w:pPr>
    </w:p>
    <w:p w:rsidR="004E31F6" w:rsidRDefault="004E31F6" w:rsidP="004E31F6">
      <w:pPr>
        <w:shd w:val="clear" w:color="auto" w:fill="FFFFFF"/>
        <w:spacing w:line="540" w:lineRule="exact"/>
        <w:jc w:val="left"/>
        <w:rPr>
          <w:rFonts w:ascii="方正小标宋简体" w:eastAsia="方正小标宋简体" w:hAnsi="方正小标宋简体" w:cs="方正小标宋简体"/>
          <w:b/>
          <w:color w:val="000000"/>
          <w:kern w:val="0"/>
          <w:sz w:val="32"/>
          <w:szCs w:val="32"/>
          <w:lang/>
        </w:rPr>
      </w:pPr>
    </w:p>
    <w:p w:rsidR="004E31F6" w:rsidRDefault="004E31F6" w:rsidP="004E31F6">
      <w:pPr>
        <w:shd w:val="clear" w:color="auto" w:fill="FFFFFF"/>
        <w:spacing w:line="540" w:lineRule="exact"/>
        <w:jc w:val="left"/>
        <w:rPr>
          <w:rFonts w:ascii="方正小标宋简体" w:eastAsia="方正小标宋简体" w:hAnsi="方正小标宋简体" w:cs="方正小标宋简体"/>
          <w:b/>
          <w:color w:val="000000"/>
          <w:kern w:val="0"/>
          <w:sz w:val="32"/>
          <w:szCs w:val="32"/>
          <w:lang/>
        </w:rPr>
      </w:pPr>
    </w:p>
    <w:p w:rsidR="004E31F6" w:rsidRDefault="004E31F6" w:rsidP="004E31F6">
      <w:pPr>
        <w:shd w:val="clear" w:color="auto" w:fill="FFFFFF"/>
        <w:spacing w:line="540" w:lineRule="exact"/>
        <w:jc w:val="left"/>
        <w:rPr>
          <w:rFonts w:ascii="黑体" w:eastAsia="黑体" w:hAnsi="黑体" w:cs="宋体" w:hint="eastAsia"/>
          <w:color w:val="000000"/>
          <w:kern w:val="0"/>
          <w:sz w:val="32"/>
          <w:szCs w:val="32"/>
          <w:lang/>
        </w:rPr>
      </w:pPr>
    </w:p>
    <w:p w:rsidR="004E31F6" w:rsidRDefault="004E31F6" w:rsidP="004E31F6">
      <w:pPr>
        <w:shd w:val="clear" w:color="auto" w:fill="FFFFFF"/>
        <w:spacing w:line="540" w:lineRule="exact"/>
        <w:jc w:val="left"/>
        <w:rPr>
          <w:rFonts w:ascii="黑体" w:eastAsia="黑体" w:hAnsi="黑体" w:cs="宋体" w:hint="eastAsia"/>
          <w:color w:val="000000"/>
          <w:kern w:val="0"/>
          <w:sz w:val="32"/>
          <w:szCs w:val="32"/>
          <w:lang/>
        </w:rPr>
      </w:pPr>
    </w:p>
    <w:p w:rsidR="004E31F6" w:rsidRDefault="004E31F6" w:rsidP="004E31F6">
      <w:pPr>
        <w:shd w:val="clear" w:color="auto" w:fill="FFFFFF"/>
        <w:spacing w:line="540" w:lineRule="exact"/>
        <w:jc w:val="left"/>
        <w:rPr>
          <w:rFonts w:ascii="黑体" w:eastAsia="黑体" w:hAnsi="黑体" w:cs="宋体"/>
          <w:color w:val="000000"/>
          <w:kern w:val="0"/>
          <w:sz w:val="32"/>
          <w:szCs w:val="32"/>
          <w:lang/>
        </w:rPr>
      </w:pPr>
      <w:r>
        <w:rPr>
          <w:rFonts w:ascii="黑体" w:eastAsia="黑体" w:hAnsi="黑体" w:cs="宋体"/>
          <w:color w:val="000000"/>
          <w:kern w:val="0"/>
          <w:sz w:val="32"/>
          <w:szCs w:val="32"/>
          <w:lang/>
        </w:rPr>
        <w:lastRenderedPageBreak/>
        <w:t>附件2</w:t>
      </w:r>
    </w:p>
    <w:p w:rsidR="004E31F6" w:rsidRDefault="004E31F6" w:rsidP="004E31F6">
      <w:pPr>
        <w:shd w:val="clear" w:color="auto" w:fill="FFFFFF"/>
        <w:spacing w:line="54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b/>
          <w:color w:val="000000"/>
          <w:kern w:val="0"/>
          <w:sz w:val="36"/>
          <w:szCs w:val="36"/>
          <w:lang/>
        </w:rPr>
        <w:t>马山县2019年公开招聘扶贫工作人员报名登记表</w:t>
      </w:r>
    </w:p>
    <w:tbl>
      <w:tblPr>
        <w:tblW w:w="0" w:type="auto"/>
        <w:tblLayout w:type="fixed"/>
        <w:tblCellMar>
          <w:left w:w="0" w:type="dxa"/>
          <w:right w:w="0" w:type="dxa"/>
        </w:tblCellMar>
        <w:tblLook w:val="0000"/>
      </w:tblPr>
      <w:tblGrid>
        <w:gridCol w:w="744"/>
        <w:gridCol w:w="1361"/>
        <w:gridCol w:w="1083"/>
        <w:gridCol w:w="525"/>
        <w:gridCol w:w="1206"/>
        <w:gridCol w:w="2238"/>
        <w:gridCol w:w="1610"/>
      </w:tblGrid>
      <w:tr w:rsidR="004E31F6" w:rsidTr="004D2F97">
        <w:trPr>
          <w:trHeight w:val="765"/>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姓名</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性别</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出生年月</w:t>
            </w: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rPr>
                <w:rFonts w:ascii="宋体" w:hAnsi="宋体" w:cs="宋体" w:hint="eastAsia"/>
                <w:color w:val="000000"/>
                <w:sz w:val="24"/>
              </w:rPr>
            </w:pPr>
          </w:p>
        </w:tc>
        <w:tc>
          <w:tcPr>
            <w:tcW w:w="16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相片</w:t>
            </w:r>
          </w:p>
        </w:tc>
      </w:tr>
      <w:tr w:rsidR="004E31F6" w:rsidTr="004D2F97">
        <w:trPr>
          <w:trHeight w:val="705"/>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籍贯</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出生地</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户口</w:t>
            </w:r>
            <w:r>
              <w:rPr>
                <w:rFonts w:ascii="宋体" w:hAnsi="宋体" w:cs="宋体" w:hint="eastAsia"/>
                <w:color w:val="000000"/>
                <w:kern w:val="0"/>
                <w:sz w:val="24"/>
                <w:lang/>
              </w:rPr>
              <w:br/>
              <w:t>所在地</w:t>
            </w: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rPr>
                <w:rFonts w:ascii="宋体" w:hAnsi="宋体" w:cs="宋体" w:hint="eastAsia"/>
                <w:color w:val="000000"/>
                <w:sz w:val="24"/>
              </w:rPr>
            </w:pPr>
          </w:p>
        </w:tc>
        <w:tc>
          <w:tcPr>
            <w:tcW w:w="16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55"/>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民族</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参加工作时间</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政治面貌</w:t>
            </w: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rPr>
                <w:rFonts w:ascii="宋体" w:hAnsi="宋体" w:cs="宋体" w:hint="eastAsia"/>
                <w:color w:val="000000"/>
                <w:sz w:val="24"/>
              </w:rPr>
            </w:pPr>
          </w:p>
        </w:tc>
        <w:tc>
          <w:tcPr>
            <w:tcW w:w="16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55"/>
        </w:trPr>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健康</w:t>
            </w:r>
            <w:r>
              <w:rPr>
                <w:rFonts w:ascii="宋体" w:hAnsi="宋体" w:cs="宋体" w:hint="eastAsia"/>
                <w:color w:val="000000"/>
                <w:kern w:val="0"/>
                <w:sz w:val="24"/>
                <w:lang/>
              </w:rPr>
              <w:br/>
              <w:t>状况</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有何</w:t>
            </w:r>
            <w:r>
              <w:rPr>
                <w:rFonts w:ascii="宋体" w:hAnsi="宋体" w:cs="宋体" w:hint="eastAsia"/>
                <w:color w:val="000000"/>
                <w:kern w:val="0"/>
                <w:sz w:val="24"/>
                <w:lang/>
              </w:rPr>
              <w:br/>
              <w:t>特长</w:t>
            </w:r>
          </w:p>
        </w:tc>
        <w:tc>
          <w:tcPr>
            <w:tcW w:w="173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rPr>
                <w:rFonts w:ascii="宋体" w:hAnsi="宋体" w:cs="宋体" w:hint="eastAsia"/>
                <w:color w:val="000000"/>
                <w:sz w:val="24"/>
              </w:rPr>
            </w:pPr>
          </w:p>
        </w:tc>
        <w:tc>
          <w:tcPr>
            <w:tcW w:w="16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720"/>
        </w:trPr>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身份</w:t>
            </w:r>
            <w:r>
              <w:rPr>
                <w:rFonts w:ascii="宋体" w:hAnsi="宋体" w:cs="宋体" w:hint="eastAsia"/>
                <w:color w:val="000000"/>
                <w:kern w:val="0"/>
                <w:sz w:val="24"/>
                <w:lang/>
              </w:rPr>
              <w:br/>
              <w:t>证号</w:t>
            </w:r>
          </w:p>
        </w:tc>
        <w:tc>
          <w:tcPr>
            <w:tcW w:w="296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联系电话</w:t>
            </w:r>
          </w:p>
        </w:tc>
        <w:tc>
          <w:tcPr>
            <w:tcW w:w="384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55"/>
        </w:trPr>
        <w:tc>
          <w:tcPr>
            <w:tcW w:w="7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学历</w:t>
            </w:r>
            <w:r>
              <w:rPr>
                <w:rFonts w:ascii="宋体" w:hAnsi="宋体" w:cs="宋体" w:hint="eastAsia"/>
                <w:color w:val="000000"/>
                <w:kern w:val="0"/>
                <w:sz w:val="24"/>
                <w:lang/>
              </w:rPr>
              <w:br/>
              <w:t xml:space="preserve">学位 </w:t>
            </w: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全日制教育</w:t>
            </w:r>
          </w:p>
        </w:tc>
        <w:tc>
          <w:tcPr>
            <w:tcW w:w="160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毕业院校及专业</w:t>
            </w:r>
          </w:p>
        </w:tc>
        <w:tc>
          <w:tcPr>
            <w:tcW w:w="384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40"/>
        </w:trPr>
        <w:tc>
          <w:tcPr>
            <w:tcW w:w="7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3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在职教育</w:t>
            </w:r>
          </w:p>
        </w:tc>
        <w:tc>
          <w:tcPr>
            <w:tcW w:w="160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毕业院校及专业</w:t>
            </w:r>
          </w:p>
        </w:tc>
        <w:tc>
          <w:tcPr>
            <w:tcW w:w="384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765"/>
        </w:trPr>
        <w:tc>
          <w:tcPr>
            <w:tcW w:w="21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家庭地址</w:t>
            </w:r>
          </w:p>
        </w:tc>
        <w:tc>
          <w:tcPr>
            <w:tcW w:w="6662"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55"/>
        </w:trPr>
        <w:tc>
          <w:tcPr>
            <w:tcW w:w="21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招聘单位</w:t>
            </w:r>
          </w:p>
        </w:tc>
        <w:tc>
          <w:tcPr>
            <w:tcW w:w="281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招聘岗位</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rPr>
                <w:rFonts w:ascii="宋体" w:hAnsi="宋体" w:cs="宋体" w:hint="eastAsia"/>
                <w:color w:val="000000"/>
                <w:sz w:val="24"/>
              </w:rPr>
            </w:pPr>
          </w:p>
        </w:tc>
      </w:tr>
      <w:tr w:rsidR="004E31F6" w:rsidTr="004D2F97">
        <w:trPr>
          <w:trHeight w:val="4660"/>
        </w:trPr>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个人</w:t>
            </w:r>
            <w:r>
              <w:rPr>
                <w:rFonts w:ascii="宋体" w:hAnsi="宋体" w:cs="宋体" w:hint="eastAsia"/>
                <w:color w:val="000000"/>
                <w:kern w:val="0"/>
                <w:sz w:val="24"/>
                <w:lang/>
              </w:rPr>
              <w:br/>
              <w:t>简历</w:t>
            </w:r>
          </w:p>
        </w:tc>
        <w:tc>
          <w:tcPr>
            <w:tcW w:w="8023"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3680"/>
        </w:trPr>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ind w:leftChars="57" w:left="120"/>
              <w:jc w:val="left"/>
              <w:textAlignment w:val="center"/>
              <w:rPr>
                <w:rFonts w:ascii="宋体" w:hAnsi="宋体" w:cs="宋体" w:hint="eastAsia"/>
                <w:color w:val="000000"/>
                <w:sz w:val="24"/>
              </w:rPr>
            </w:pPr>
            <w:r>
              <w:rPr>
                <w:rFonts w:ascii="宋体" w:hAnsi="宋体" w:cs="宋体" w:hint="eastAsia"/>
                <w:color w:val="000000"/>
                <w:kern w:val="0"/>
                <w:sz w:val="24"/>
                <w:lang/>
              </w:rPr>
              <w:lastRenderedPageBreak/>
              <w:t>奖惩</w:t>
            </w:r>
            <w:r>
              <w:rPr>
                <w:rFonts w:ascii="宋体" w:hAnsi="宋体" w:cs="宋体" w:hint="eastAsia"/>
                <w:color w:val="000000"/>
                <w:kern w:val="0"/>
                <w:sz w:val="24"/>
                <w:lang/>
              </w:rPr>
              <w:br/>
              <w:t>情况</w:t>
            </w:r>
          </w:p>
        </w:tc>
        <w:tc>
          <w:tcPr>
            <w:tcW w:w="8023"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40"/>
        </w:trPr>
        <w:tc>
          <w:tcPr>
            <w:tcW w:w="7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家庭主要成员及社会关系</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称谓</w:t>
            </w:r>
          </w:p>
        </w:tc>
        <w:tc>
          <w:tcPr>
            <w:tcW w:w="1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姓名</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年龄</w:t>
            </w: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政治面貌</w:t>
            </w: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工作单位及职务</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户口所在地</w:t>
            </w:r>
          </w:p>
        </w:tc>
      </w:tr>
      <w:tr w:rsidR="004E31F6" w:rsidTr="004D2F97">
        <w:trPr>
          <w:trHeight w:val="840"/>
        </w:trPr>
        <w:tc>
          <w:tcPr>
            <w:tcW w:w="7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40"/>
        </w:trPr>
        <w:tc>
          <w:tcPr>
            <w:tcW w:w="7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40"/>
        </w:trPr>
        <w:tc>
          <w:tcPr>
            <w:tcW w:w="7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840"/>
        </w:trPr>
        <w:tc>
          <w:tcPr>
            <w:tcW w:w="7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2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E31F6" w:rsidRDefault="004E31F6" w:rsidP="004D2F97">
            <w:pPr>
              <w:jc w:val="center"/>
              <w:rPr>
                <w:rFonts w:ascii="宋体" w:hAnsi="宋体" w:cs="宋体" w:hint="eastAsia"/>
                <w:color w:val="000000"/>
                <w:sz w:val="24"/>
              </w:rPr>
            </w:pPr>
          </w:p>
        </w:tc>
      </w:tr>
      <w:tr w:rsidR="004E31F6" w:rsidTr="004D2F97">
        <w:trPr>
          <w:trHeight w:val="4260"/>
        </w:trPr>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资格审查意见</w:t>
            </w:r>
          </w:p>
        </w:tc>
        <w:tc>
          <w:tcPr>
            <w:tcW w:w="41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p>
          <w:p w:rsidR="004E31F6" w:rsidRDefault="004E31F6" w:rsidP="004D2F97">
            <w:pPr>
              <w:widowControl/>
              <w:jc w:val="center"/>
              <w:textAlignment w:val="center"/>
              <w:rPr>
                <w:rFonts w:ascii="宋体" w:hAnsi="宋体" w:cs="宋体" w:hint="eastAsia"/>
                <w:color w:val="000000"/>
                <w:kern w:val="0"/>
                <w:sz w:val="24"/>
                <w:lang/>
              </w:rPr>
            </w:pPr>
          </w:p>
          <w:p w:rsidR="004E31F6" w:rsidRDefault="004E31F6" w:rsidP="004D2F97">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br/>
            </w:r>
          </w:p>
          <w:p w:rsidR="004E31F6" w:rsidRDefault="004E31F6" w:rsidP="004D2F97">
            <w:pPr>
              <w:widowControl/>
              <w:jc w:val="center"/>
              <w:textAlignment w:val="center"/>
              <w:rPr>
                <w:rFonts w:ascii="宋体" w:hAnsi="宋体" w:cs="宋体" w:hint="eastAsia"/>
                <w:color w:val="000000"/>
                <w:kern w:val="0"/>
                <w:sz w:val="24"/>
                <w:lang/>
              </w:rPr>
            </w:pPr>
          </w:p>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br/>
              <w:t xml:space="preserve">     马山县扶贫开发办公室</w:t>
            </w:r>
            <w:r>
              <w:rPr>
                <w:rFonts w:ascii="宋体" w:hAnsi="宋体" w:cs="宋体" w:hint="eastAsia"/>
                <w:color w:val="000000"/>
                <w:kern w:val="0"/>
                <w:sz w:val="24"/>
                <w:lang/>
              </w:rPr>
              <w:br/>
            </w:r>
            <w:r>
              <w:rPr>
                <w:rFonts w:ascii="宋体" w:hAnsi="宋体" w:cs="宋体" w:hint="eastAsia"/>
                <w:color w:val="000000"/>
                <w:kern w:val="0"/>
                <w:sz w:val="24"/>
                <w:lang/>
              </w:rPr>
              <w:br/>
              <w:t xml:space="preserve">       年   月   日</w:t>
            </w:r>
          </w:p>
        </w:tc>
        <w:tc>
          <w:tcPr>
            <w:tcW w:w="384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31F6" w:rsidRDefault="004E31F6" w:rsidP="004D2F97">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r>
              <w:rPr>
                <w:rFonts w:ascii="宋体" w:hAnsi="宋体" w:cs="宋体" w:hint="eastAsia"/>
                <w:color w:val="000000"/>
                <w:kern w:val="0"/>
                <w:sz w:val="24"/>
                <w:lang/>
              </w:rPr>
              <w:br/>
            </w:r>
          </w:p>
          <w:p w:rsidR="004E31F6" w:rsidRDefault="004E31F6" w:rsidP="004D2F97">
            <w:pPr>
              <w:widowControl/>
              <w:jc w:val="center"/>
              <w:textAlignment w:val="center"/>
              <w:rPr>
                <w:rFonts w:ascii="宋体" w:hAnsi="宋体" w:cs="宋体" w:hint="eastAsia"/>
                <w:color w:val="000000"/>
                <w:kern w:val="0"/>
                <w:sz w:val="24"/>
                <w:lang/>
              </w:rPr>
            </w:pPr>
          </w:p>
          <w:p w:rsidR="004E31F6" w:rsidRDefault="004E31F6" w:rsidP="004D2F97">
            <w:pPr>
              <w:widowControl/>
              <w:jc w:val="center"/>
              <w:textAlignment w:val="center"/>
              <w:rPr>
                <w:rFonts w:ascii="宋体" w:hAnsi="宋体" w:cs="宋体" w:hint="eastAsia"/>
                <w:color w:val="000000"/>
                <w:kern w:val="0"/>
                <w:sz w:val="24"/>
                <w:lang/>
              </w:rPr>
            </w:pPr>
          </w:p>
          <w:p w:rsidR="004E31F6" w:rsidRDefault="004E31F6" w:rsidP="004D2F97">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br/>
              <w:t xml:space="preserve"> 马山县人力资源和社会保障局</w:t>
            </w:r>
            <w:r>
              <w:rPr>
                <w:rFonts w:ascii="宋体" w:hAnsi="宋体" w:cs="宋体" w:hint="eastAsia"/>
                <w:color w:val="000000"/>
                <w:kern w:val="0"/>
                <w:sz w:val="24"/>
                <w:lang/>
              </w:rPr>
              <w:br/>
              <w:t xml:space="preserve">                                   年   月  日</w:t>
            </w:r>
          </w:p>
        </w:tc>
      </w:tr>
    </w:tbl>
    <w:p w:rsidR="004E31F6" w:rsidRDefault="004E31F6" w:rsidP="004E31F6">
      <w:pPr>
        <w:shd w:val="clear" w:color="auto" w:fill="FFFFFF"/>
        <w:spacing w:line="540" w:lineRule="exact"/>
        <w:rPr>
          <w:rFonts w:ascii="仿宋_GB2312" w:eastAsia="仿宋_GB2312" w:hAnsi="仿宋_GB2312" w:cs="仿宋_GB2312" w:hint="eastAsia"/>
          <w:sz w:val="32"/>
          <w:szCs w:val="32"/>
        </w:rPr>
      </w:pPr>
    </w:p>
    <w:p w:rsidR="000D6E70" w:rsidRDefault="000D6E70"/>
    <w:sectPr w:rsidR="000D6E70">
      <w:headerReference w:type="default" r:id="rId5"/>
      <w:footerReference w:type="even" r:id="rId6"/>
      <w:footerReference w:type="default" r:id="rId7"/>
      <w:pgSz w:w="11906" w:h="16838"/>
      <w:pgMar w:top="1950" w:right="1570" w:bottom="1497" w:left="1599"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31F6">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4E31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31F6">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4</w:t>
    </w:r>
    <w:r>
      <w:fldChar w:fldCharType="end"/>
    </w:r>
  </w:p>
  <w:p w:rsidR="00000000" w:rsidRDefault="004E31F6">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31F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747022"/>
    <w:multiLevelType w:val="singleLevel"/>
    <w:tmpl w:val="AE747022"/>
    <w:lvl w:ilvl="0">
      <w:start w:val="1"/>
      <w:numFmt w:val="decimal"/>
      <w:lvlText w:val="%1."/>
      <w:lvlJc w:val="left"/>
      <w:pPr>
        <w:tabs>
          <w:tab w:val="num" w:pos="312"/>
        </w:tabs>
      </w:pPr>
    </w:lvl>
  </w:abstractNum>
  <w:abstractNum w:abstractNumId="1">
    <w:nsid w:val="79A44632"/>
    <w:multiLevelType w:val="singleLevel"/>
    <w:tmpl w:val="79A44632"/>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1F6"/>
    <w:rsid w:val="000D6E70"/>
    <w:rsid w:val="004E3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31F6"/>
  </w:style>
  <w:style w:type="paragraph" w:styleId="a4">
    <w:name w:val="header"/>
    <w:basedOn w:val="a"/>
    <w:link w:val="Char"/>
    <w:rsid w:val="004E3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31F6"/>
    <w:rPr>
      <w:rFonts w:ascii="Times New Roman" w:eastAsia="宋体" w:hAnsi="Times New Roman" w:cs="Times New Roman"/>
      <w:sz w:val="18"/>
      <w:szCs w:val="18"/>
    </w:rPr>
  </w:style>
  <w:style w:type="paragraph" w:styleId="a5">
    <w:name w:val="footer"/>
    <w:basedOn w:val="a"/>
    <w:link w:val="Char0"/>
    <w:rsid w:val="004E31F6"/>
    <w:pPr>
      <w:tabs>
        <w:tab w:val="center" w:pos="4153"/>
        <w:tab w:val="right" w:pos="8306"/>
      </w:tabs>
      <w:snapToGrid w:val="0"/>
      <w:jc w:val="left"/>
    </w:pPr>
    <w:rPr>
      <w:sz w:val="18"/>
      <w:szCs w:val="18"/>
    </w:rPr>
  </w:style>
  <w:style w:type="character" w:customStyle="1" w:styleId="Char0">
    <w:name w:val="页脚 Char"/>
    <w:basedOn w:val="a0"/>
    <w:link w:val="a5"/>
    <w:rsid w:val="004E31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2020-05-14T02:29:00Z</dcterms:created>
  <dcterms:modified xsi:type="dcterms:W3CDTF">2020-05-14T02:30:00Z</dcterms:modified>
</cp:coreProperties>
</file>