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FF46F6"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773058" w:rsidRDefault="00773058">
      <w:pPr>
        <w:rPr>
          <w:rFonts w:ascii="仿宋_GB2312" w:eastAsia="仿宋_GB2312" w:hAnsi="仿宋_GB2312" w:cs="仿宋_GB2312"/>
          <w:sz w:val="32"/>
          <w:szCs w:val="32"/>
        </w:rPr>
      </w:pPr>
    </w:p>
    <w:p w:rsidR="00773058" w:rsidRDefault="004A17A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海南省考试录用公务员专业参考目录</w:t>
      </w:r>
    </w:p>
    <w:p w:rsidR="00773058" w:rsidRDefault="00773058">
      <w:pPr>
        <w:rPr>
          <w:rFonts w:ascii="仿宋_GB2312" w:eastAsia="仿宋_GB2312" w:hAnsi="仿宋_GB2312" w:cs="仿宋_GB2312"/>
          <w:sz w:val="32"/>
          <w:szCs w:val="32"/>
        </w:rPr>
      </w:pPr>
    </w:p>
    <w:p w:rsidR="00773058" w:rsidRDefault="004A17A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一、《海南省考试录用公务员专业参考目录》（以下简称《参考目录》）仅供我省公务员考录过程中各单位进行专业条件设置和报名、资格审核时参考使用。</w:t>
      </w:r>
    </w:p>
    <w:p w:rsidR="00773058" w:rsidRDefault="004A17A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二、由于各类院校专业名称设置繁杂，且每年均有新设专业、自主设置专业出现，《参考目录》尚无法涵盖所有专业。报名阶段，报考人员专业与《参考目录》专业相近或者属目录中没有的专业， 应当在报名系统中如实输入具体专业名称，并主动联系招录机关，传真所在学校或学院开具的课程设置证明等材料，由招录机关按照具体职位需求及专业一致性原则予以认定。</w:t>
      </w:r>
    </w:p>
    <w:p w:rsidR="00773058" w:rsidRDefault="004A17A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三、招录机关负责对专业审核结果进行解释。</w:t>
      </w:r>
    </w:p>
    <w:p w:rsidR="00773058" w:rsidRDefault="00773058">
      <w:pPr>
        <w:rPr>
          <w:rFonts w:ascii="仿宋_GB2312" w:eastAsia="仿宋_GB2312" w:hAnsi="仿宋_GB2312" w:cs="仿宋_GB2312"/>
          <w:sz w:val="32"/>
          <w:szCs w:val="32"/>
        </w:rPr>
      </w:pPr>
    </w:p>
    <w:p w:rsidR="00773058" w:rsidRDefault="00773058">
      <w:pPr>
        <w:rPr>
          <w:rFonts w:ascii="仿宋_GB2312" w:eastAsia="仿宋_GB2312" w:hAnsi="仿宋_GB2312" w:cs="仿宋_GB2312"/>
          <w:sz w:val="32"/>
          <w:szCs w:val="32"/>
        </w:rPr>
      </w:pPr>
    </w:p>
    <w:p w:rsidR="00773058" w:rsidRDefault="00773058">
      <w:pPr>
        <w:rPr>
          <w:rFonts w:ascii="仿宋_GB2312" w:eastAsia="仿宋_GB2312" w:hAnsi="仿宋_GB2312" w:cs="仿宋_GB2312"/>
          <w:sz w:val="32"/>
          <w:szCs w:val="32"/>
        </w:rPr>
      </w:pPr>
    </w:p>
    <w:p w:rsidR="00773058" w:rsidRDefault="00773058">
      <w:pPr>
        <w:rPr>
          <w:rFonts w:ascii="仿宋_GB2312" w:eastAsia="仿宋_GB2312" w:hAnsi="仿宋_GB2312" w:cs="仿宋_GB2312"/>
          <w:sz w:val="32"/>
          <w:szCs w:val="32"/>
        </w:rPr>
      </w:pPr>
    </w:p>
    <w:p w:rsidR="00773058" w:rsidRDefault="00773058">
      <w:pPr>
        <w:rPr>
          <w:rFonts w:ascii="仿宋_GB2312" w:eastAsia="仿宋_GB2312" w:hAnsi="仿宋_GB2312" w:cs="仿宋_GB2312"/>
          <w:sz w:val="32"/>
          <w:szCs w:val="32"/>
        </w:rPr>
      </w:pPr>
    </w:p>
    <w:p w:rsidR="00773058" w:rsidRDefault="00773058">
      <w:pPr>
        <w:rPr>
          <w:rFonts w:ascii="仿宋_GB2312" w:eastAsia="仿宋_GB2312" w:hAnsi="仿宋_GB2312" w:cs="仿宋_GB2312"/>
          <w:sz w:val="32"/>
          <w:szCs w:val="32"/>
        </w:rPr>
      </w:pPr>
    </w:p>
    <w:p w:rsidR="00773058" w:rsidRDefault="00773058">
      <w:pPr>
        <w:rPr>
          <w:rFonts w:ascii="仿宋_GB2312" w:eastAsia="仿宋_GB2312" w:hAnsi="仿宋_GB2312" w:cs="仿宋_GB2312"/>
          <w:sz w:val="32"/>
          <w:szCs w:val="32"/>
        </w:rPr>
      </w:pPr>
    </w:p>
    <w:p w:rsidR="00773058" w:rsidRDefault="004A17A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海南省考试录用公务员专业参考目录</w:t>
      </w:r>
    </w:p>
    <w:p w:rsidR="00773058" w:rsidRDefault="00773058">
      <w:pPr>
        <w:rPr>
          <w:rFonts w:ascii="仿宋_GB2312" w:eastAsia="仿宋_GB2312" w:hAnsi="仿宋_GB2312" w:cs="仿宋_GB2312"/>
          <w:sz w:val="32"/>
          <w:szCs w:val="32"/>
        </w:rPr>
      </w:pPr>
    </w:p>
    <w:p w:rsidR="00773058" w:rsidRDefault="004A17A5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一、哲学、文学、历史学大类</w:t>
      </w:r>
    </w:p>
    <w:p w:rsidR="00773058" w:rsidRDefault="004A17A5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1.哲学类、科学技术史类：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哲学，逻辑学，宗教学，伦理学，马克思主义哲学，中国哲学，外国哲学，美学，科学技术哲学，科学技术史，哲学类宗教学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2.中国语言文学类：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3.外国语言文学类、语言文化类：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语，希伯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语，越南语，豪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4.新闻传播学类、戏剧与影视学类、广播影视类：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5.艺术类、艺术设计类、美术学类、设计学类、艺术学类、艺术学理论类：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 xml:space="preserve">    6.表演艺术类、音乐与舞蹈学类、戏剧与影视学类：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7.   历史学类：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 w:rsidR="00773058" w:rsidRDefault="004A17A5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二、经济学、管理学大类</w:t>
      </w:r>
    </w:p>
    <w:p w:rsidR="00773058" w:rsidRDefault="004A17A5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8.经济学类、经济（与）贸易类、理论经济学类、应用经济学类、经济管理类：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9.金融学类、财政学类、财政金融类：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10.统计学类：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 xml:space="preserve">    11.管理科学与工程类、经济管理类：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 xml:space="preserve">    12.工商管理类、物流管理与工程类、市场营销类：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国际企业管理，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13.旅游餐饮类、旅游管理类：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14. 会计与审计类、财务会计类：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企业财务管理，电脑与财会，税务会计，建设投资与审计，工程财务管理，建筑财务会计，营销与会计，经济管理（含会计电算化），企业会计与税务，涉外会计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15.公共管理类、公共事业类、公共服务类：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行政管理，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16.卫生管理类：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17.农林管理类、农业经济管理类、农业技术类：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农林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菌</w:t>
      </w:r>
      <w:proofErr w:type="gramEnd"/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18.图书档案学类、图书情报与档案管理类：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图书馆学，档案学，信息资源管理，情报学，信息管理与信息系统，图书档案管理，图书情报硕士专业，科技档案，图书发行出版学，档案，档案管理学 </w:t>
      </w:r>
    </w:p>
    <w:p w:rsidR="00773058" w:rsidRDefault="004A17A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三、法学大类</w:t>
      </w:r>
    </w:p>
    <w:p w:rsidR="00773058" w:rsidRDefault="004A17A5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19.法学类、法律实务类：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含司法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助理，法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商经济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20.监所管理类、法律执行类：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21.马克思主义理论类：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22.社会学类：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社会学，社会工作，家政学，人类学，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23.民族学类、民族宗教类：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24.政治学类：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 w:rsidR="00773058" w:rsidRDefault="004A17A5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25.公安学类、公安管理类、公安技术类、公安指挥类、司法技术类：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治安学，边防管理，火灾勘查，禁毒学，警犬技术，经济犯罪侦查，边防指挥，消防管理（指挥），警卫学，公安情报学，犯罪学，公安管理学，犯罪心理学，侦查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学，侦察学，刑事侦查，刑事侦查技术，刑事侦察，刑事科学，刑事技术，技术侦查，经济犯罪侦查，经济侦查，警察（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警术技术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 w:rsidR="00773058" w:rsidRDefault="004A17A5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四、教育学大类</w:t>
      </w:r>
    </w:p>
    <w:p w:rsidR="00773058" w:rsidRDefault="00773058">
      <w:pPr>
        <w:rPr>
          <w:rFonts w:ascii="仿宋_GB2312" w:eastAsia="仿宋_GB2312" w:hAnsi="仿宋_GB2312" w:cs="仿宋_GB2312"/>
          <w:sz w:val="32"/>
          <w:szCs w:val="32"/>
        </w:rPr>
      </w:pP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26.教育（学）类：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27.体育（学）类：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物力学，体育生物科学，警察体育，休闲体育，体育保健康复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28.职业技术教育类、餐饮管理与服务类：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 w:rsidR="00773058" w:rsidRDefault="004A17A5">
      <w:pPr>
        <w:ind w:firstLineChars="200" w:firstLine="643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五、理学、工学、医学大类</w:t>
      </w:r>
    </w:p>
    <w:p w:rsidR="00773058" w:rsidRDefault="004A17A5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29.数学类：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数学与应用数学，信息与计算科学，数理基础科学，基础数学，计算数学，概率论与数理统计，应用数学，运筹学与控制论，学科教学（数学），数学教育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30.物理学类：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物理学，应用物理学，声学，理论物理，粒子物理与原子核物理，原子与分子物理，等离子体物理，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凝聚态物理，光学，无线电物理，学科教学（物理），物理教育，核物理，地球物理学，空间科学与技术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31.化学类：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32. 生物技术类、生物科学类、生物学类：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33.天文学类：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天文学，天体物理，天体测量与天体力学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34.地质（学）类：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开发，资源勘查工程，地下水科学与工程 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35.地理科学类：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36.地球物理学类：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地球物理学，地球与空间科学，空间科学与技术，固体地球物理学，空间物理学，信息技术与地球物理     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37.大气科学类、气象类：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大气科学，应用气象学，气象学，大气物理学与大气环境，大气科学技术，大气探测技术，应用气象技术，防雷技术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38.海洋科学类：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海洋科学，海洋技术，海洋管理，军事海洋学，海洋（生物）资源与环境，物理海洋学，海洋化学，海洋生物学，海洋地质，海岸带综合管理，海洋物理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39.心理学类：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心理学，应用心理学（含临床心理学方向，犯罪心理学，社会心理学，心理咨询等），基础心理学，发展与教育心理学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40.系统（科）学类：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系统理论，系统科学与工程，系统分析与集成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41. 矿业类、矿业工程类、矿物加工类、地矿类、地质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工程与技术类、石油与天然气类：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岩矿分析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选煤技术，煤炭深加工与利用，煤质分析技术，选矿机电技术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42. 材料科学与工程类、冶金工程类、材料类：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43.机械类、机械工程类、机械设计制造类、自动化类、机电设备类、汽车类、工业工程类：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机械设计制造及其自动化，材料成型及控制工程，工业设计，过程装备与控制工程，机械工程，机械工程及自动化，车辆工程，机械电子工程，汽车服务工程，制造自动化与测控技术，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微机电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系统工程，制造工程，体育装备工程，机械制造及其自动化，机械设计及理论，机械设计与制造，机械制造与自动化，数控技术，数控加工技术，电机与电器，玩具设计与制造，模具设计与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辆工程，汽车服务工程，机械工艺技术，汽车维修工程教育，工业工程，标准化工程，质量管理工程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44.光学工程类、仪器仪表类、计量测量类：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测控技术与仪器，电子信息技术及仪器，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45.能源类、能源动力类、核工程类、电力技术类、动力工程及工程热物理类：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46.电子工程类、电子科学与技术类：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47. 电子信息类、通信信息类、通信类、信息与通信工程类：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48. 电气类、电气自动化类、电气工程类：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，电力工程与管理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电力系统及其自动化，高电压与绝缘技术，电力电子与电力传动，电工理论与新技术，空间信息与数字技术，电机与电器，控制科学与工程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49.计算机科学与技术类：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 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50. 计算机软件类：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计算应用技术，WEB软件开发与应用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51. 计算机网络技术类：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52. 计算机信息管理类：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53.计算机多媒体技术类：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计算机多媒体技术，多媒体制作，多媒体技术，多媒体与网络技术，计算机图形制作，计算机图像制作，图形图像制作，图文信息技术，数字媒体艺术，广告媒体开发，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54. 计算机硬件技术类：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计算机科学与技术，计算机科学技术，计算机科学，计算机科学教育，计算机教育，计算机应用，计算机应用技术，计算机系统维护，计算机硬件，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计算机邮政通信，通信与电子工程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55. 计算机专门应用类：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房屋建筑，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57.水利类、水文与水资源类、水利工程与管理类、水利水电设备类、水土保持与水环境类：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水利水电工程，水文与水资源工程，港口航道与海岸工程，港口海岸及治河工程，水资源与海洋工程，海洋工程与技术，水文学与水资源，水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58.资源勘查类、测绘类、测绘科学与技术类：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地理国情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监测、国土资源调查、区域地质调查及矿产普查、煤田地质与勘查技术、油气地质与勘查技术、水文地质与勘查技术、金属矿产地质与勘查技术、铀矿地质与勘查技术、非金属矿产地质与勘查技术、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岩矿分析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与鉴定技术、宝玉石鉴定与加工技术，珠宝鉴定与营销，矿山资源开发与管理，首饰设计与工艺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59.环境生态类、环境科学类、环境科学与工程类：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60.环境安全技术类、安全类：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61.化工技术类、制药技术类、化学工程与技术类、化工与制药类，生物工程类：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62.交通运输类、交通运输工程类、交通运输综合管理类：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63.交通运输装备类：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交通设备信息工程，交通建设与装备，载运工具运用工程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64.公路运输类：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65.铁道运输类：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66.城市轨道运输类：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城市轨道交通车辆，城市轨道交通控制，城市轨道交通工程技术，城市轨道交通运营管理、轨道交通信号与控制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67.水上运输类、海洋工程类：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68.民航运输类、航空宇航科学与技术类：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民航运输，飞行技术，空中乘务，航空服务，民航商务，航空机电设备维修，航空电子设备维修，民航特种车辆维修，航空通信技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69.港口运输类：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港口业务管理，港口物流设备与自动控制，集装箱运输管理，港口工程技术，报关与国际货运，港口与航运管理，港口机械应用技术，港口物流管理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70.管道运输类：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管道工程技术，管道工程施工，管道运输管理，油气储运工程　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71.海洋工程类：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船舶与海洋工程，船舶与海洋结构物设计制造，轮机工程，运载工具运用工程，水声工程，海洋工程与技术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72.食品科学与工程类、食品药品管理类、食品类：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食品科学与工程，食品科学，粮食，油脂及植物蛋白工程，农产品加工及贮藏工程，水产品加工及贮藏工程，食品质量与安全，酿酒工程，葡萄与葡萄酒工程，食品营养与检验教育，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73.纺织类、纺织科学与工程类、纺织服装类：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纺织工程，纺织材料与纺织品设计，纺织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化学与染整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74.轻化工类、轻工技术与工程类：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染整技术，高分子材料加工技术，制浆造纸技术，香料香精工艺，表面精饰工艺，皮革制品设计与工艺，轻化工程，制浆造纸工程，制糖工程，发酵工程，皮革化学与工程，轻工生物技术，植物资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源工程 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75.包装印刷类：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76. 航天航空类:</w:t>
      </w:r>
      <w:r>
        <w:rPr>
          <w:rFonts w:ascii="仿宋_GB2312" w:eastAsia="仿宋_GB2312" w:hAnsi="仿宋_GB2312" w:cs="仿宋_GB2312" w:hint="eastAsia"/>
          <w:sz w:val="32"/>
          <w:szCs w:val="32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77.武器类、兵器科学与技术类：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78.力学类、工程力学类：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工程力学，工程结构分析，一般力学与力学基础，固体力学，流体力学，理论与应用力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学，理论与应用力学力学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79.生物医学工程类：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医学工程，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80.农业工程类：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81.林业工程类：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森林工程，木材科学与工程，林产化工，木材科学与技术，林产化学加工，林产化学加工工程，林产科学与化学工程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82.光学工程类：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光学工程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83.核科学与技术类：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核能科学与工程，核燃料循环与材料，核技术及应用，辐射防护及环境保护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84.基础医学类、医学类：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85.公共卫生与预防医学类：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预防医学，卫生检验，妇幼卫生，营养学，流行病与卫生统计学，劳动卫生与环境卫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生学，营养与食品卫生学，儿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少卫生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与妇幼保健学，卫生毒理学，军事预防医学，社会医学与卫生事业管理，妇幼保健医学，卫生监督，全球健康学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86.医学类、临床医学类、口腔医学类、中西医结合类：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临床医学（含临床病理学方向、临床急救医学方向、眼与视光学方向、放疗方向等），麻醉学，医学影像学，影像医学与核医学，眼视光（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药资源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医学生物技术、口腔医学技术、医学营养、呼吸治疗技术、护理（学）、助产、护士、涉外护士、产假护士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87.医学技术类：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88.中医学类：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中医学，针灸推拿学，蒙医学，藏医学，中西医临床医学，维医学，中医基础理论，中医临床基础，中医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史文献，方剂学，中医诊断学，中医内科学，中医外科学，中医骨伤科学，中医妇科学，中医儿科学，中医五官科学，中医耳鼻咽喉科学，中医骨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伤科学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(含:推拿)，针灸学，中医文献，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古文，中西医结合基础，中西医结合临床，民族医学（含：藏医学、蒙医学等）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89.法医学类：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法医学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90.护理学类、护理类：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护理学，助产，护理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91.药学类：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药学，临床药学，药物制剂，应用药学，海洋药学，药事管理，药物化学，药剂学，药物分析（学），微生物与生化药学，药理学，食品安全与药物化学，药物制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剂技术，医学检验技术，药学类，中药（学），生药学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92.中药学类：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中药学，中草药栽培与鉴定，藏药学，中药资源与开发，蒙药学，维药学(药剂方向) ，中药鉴定与质量检测技术，现代中药技术，生药学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中药制药，中草药栽培与鉴定中药</w:t>
      </w:r>
    </w:p>
    <w:p w:rsidR="00773058" w:rsidRDefault="004A17A5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六、农学大类</w:t>
      </w:r>
    </w:p>
    <w:p w:rsidR="00773058" w:rsidRDefault="004A17A5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93.植物生产类、作物学类：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94.森林资源类、林业技术类、林学类：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产化工技术，木材加工技术，森林采运工程，商品花卉，森林工程技术，城市园林，园林，林副新产品加工，城市园林设计与花卉，观赏园艺，现代林业技术，农业资源与环境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95.动物生产类、草业类：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96.动物医学类、畜牧兽医类：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 w:rsidR="00773058" w:rsidRDefault="004A17A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97.水产类、水产养殖类：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 w:rsidR="00773058" w:rsidRDefault="004A17A5">
      <w:pPr>
        <w:ind w:firstLine="64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七、军事学大类</w:t>
      </w:r>
    </w:p>
    <w:p w:rsidR="00773058" w:rsidRDefault="004A17A5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98.军事学类、战略学类：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政治经济学，政治学，国际关系与安全，军事外交，中国语言文学，外国语言文学(外国军事)，军事历史，应用数学，军事气象学，军事海洋学，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军事心理学，管理工程，系统工程，军事思想，军事历史，战略学，军事战略学，战争动员学，军事硕士，军事思想及军事历史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99.军事机械装备类：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100.军事测绘遥感类：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与破障工程</w:t>
      </w:r>
      <w:proofErr w:type="gramEnd"/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101. 军事控制测试类：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火力指挥与控制工程，测控工程，无人机运用工程，探测工程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102.军事经济管理类、部队基础工作类、军制学类：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军事装备学，军事训练学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103.兵种指挥类、军队指挥学类、战役学类</w:t>
      </w:r>
      <w:r>
        <w:rPr>
          <w:rFonts w:ascii="仿宋_GB2312" w:eastAsia="仿宋_GB2312" w:hAnsi="仿宋_GB2312" w:cs="仿宋_GB2312" w:hint="eastAsia"/>
          <w:sz w:val="32"/>
          <w:szCs w:val="32"/>
        </w:rPr>
        <w:t>：炮兵指挥，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防空兵指挥，装甲兵指挥，工程兵指挥，防化兵指挥，联合战役学，合同战术学，兵种战术学，武警指挥，军队指挥学，军种战役学（含：第二炮兵战役学）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104.航空航天指挥类：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航空飞行与指挥，地面领航与航空管制，航天指挥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105.信息作战指挥类、战术学类：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106.保障指挥类：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军事交通指挥与工程，汽车指挥，船艇指挥，航空兵场站指挥，国防工程指挥，装备保障指挥，军需勤务指挥，军事装备学</w:t>
      </w:r>
    </w:p>
    <w:p w:rsidR="00773058" w:rsidRDefault="004A17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107.兵器及军事工程类：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工程，鱼雷水雷工程，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火控与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指挥系统工程，火炸药，引信技术，爆炸技术及应用，火工与烟火技术，军用车辆工程，武器系统与工程，武器发射工程，特种能源技术与工程，装甲车辆工程，兵器工程，地雷爆破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与破障工程</w:t>
      </w:r>
      <w:proofErr w:type="gramEnd"/>
    </w:p>
    <w:p w:rsidR="00773058" w:rsidRDefault="00773058">
      <w:pPr>
        <w:rPr>
          <w:rFonts w:ascii="仿宋_GB2312" w:eastAsia="仿宋_GB2312" w:hAnsi="仿宋_GB2312" w:cs="仿宋_GB2312"/>
          <w:sz w:val="32"/>
          <w:szCs w:val="32"/>
        </w:rPr>
      </w:pPr>
    </w:p>
    <w:p w:rsidR="00773058" w:rsidRDefault="00773058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773058" w:rsidSect="00773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058" w:rsidRDefault="00773058" w:rsidP="00773058">
      <w:r>
        <w:separator/>
      </w:r>
    </w:p>
  </w:endnote>
  <w:endnote w:type="continuationSeparator" w:id="1">
    <w:p w:rsidR="00773058" w:rsidRDefault="00773058" w:rsidP="00773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F6" w:rsidRDefault="00FF46F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058" w:rsidRDefault="00F36F3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73058" w:rsidRDefault="00F36F3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A17A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9237E">
                  <w:rPr>
                    <w:noProof/>
                  </w:rPr>
                  <w:t>37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F6" w:rsidRDefault="00FF46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058" w:rsidRDefault="00773058" w:rsidP="00773058">
      <w:r>
        <w:separator/>
      </w:r>
    </w:p>
  </w:footnote>
  <w:footnote w:type="continuationSeparator" w:id="1">
    <w:p w:rsidR="00773058" w:rsidRDefault="00773058" w:rsidP="00773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F6" w:rsidRDefault="00FF46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A5" w:rsidRDefault="004A17A5" w:rsidP="00FF46F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F6" w:rsidRDefault="00FF46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0E563E"/>
    <w:rsid w:val="0023043A"/>
    <w:rsid w:val="00301FD5"/>
    <w:rsid w:val="004A17A5"/>
    <w:rsid w:val="004D719E"/>
    <w:rsid w:val="0059237E"/>
    <w:rsid w:val="00773058"/>
    <w:rsid w:val="00DD3FFA"/>
    <w:rsid w:val="00F36F32"/>
    <w:rsid w:val="00F85E8B"/>
    <w:rsid w:val="00FF46F6"/>
    <w:rsid w:val="01454E35"/>
    <w:rsid w:val="02752E93"/>
    <w:rsid w:val="067275A0"/>
    <w:rsid w:val="096D6E61"/>
    <w:rsid w:val="16A0346E"/>
    <w:rsid w:val="175D7653"/>
    <w:rsid w:val="17E73933"/>
    <w:rsid w:val="1A2D2AB3"/>
    <w:rsid w:val="1B8B0260"/>
    <w:rsid w:val="1CC43C62"/>
    <w:rsid w:val="1CE95A6C"/>
    <w:rsid w:val="20926AFE"/>
    <w:rsid w:val="2A0D0CC3"/>
    <w:rsid w:val="2A287B21"/>
    <w:rsid w:val="2BE27116"/>
    <w:rsid w:val="2F0E563E"/>
    <w:rsid w:val="37B87E4B"/>
    <w:rsid w:val="3A8458E4"/>
    <w:rsid w:val="3F8B3C00"/>
    <w:rsid w:val="428778CF"/>
    <w:rsid w:val="51BE2F21"/>
    <w:rsid w:val="53635C04"/>
    <w:rsid w:val="57E030CA"/>
    <w:rsid w:val="58CB35B8"/>
    <w:rsid w:val="60245B30"/>
    <w:rsid w:val="61576171"/>
    <w:rsid w:val="628D0593"/>
    <w:rsid w:val="651E5666"/>
    <w:rsid w:val="67492832"/>
    <w:rsid w:val="69E4433B"/>
    <w:rsid w:val="6A647E32"/>
    <w:rsid w:val="73D71158"/>
    <w:rsid w:val="76AB5A17"/>
    <w:rsid w:val="77263122"/>
    <w:rsid w:val="7E62722A"/>
    <w:rsid w:val="7F07075D"/>
    <w:rsid w:val="7F60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0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30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730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49</Pages>
  <Words>25452</Words>
  <Characters>832</Characters>
  <Application>Microsoft Office Word</Application>
  <DocSecurity>0</DocSecurity>
  <Lines>6</Lines>
  <Paragraphs>52</Paragraphs>
  <ScaleCrop>false</ScaleCrop>
  <Company/>
  <LinksUpToDate>false</LinksUpToDate>
  <CharactersWithSpaces>26232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</dc:creator>
  <cp:lastModifiedBy>符志坚</cp:lastModifiedBy>
  <cp:revision>6</cp:revision>
  <cp:lastPrinted>2019-12-17T00:40:00Z</cp:lastPrinted>
  <dcterms:created xsi:type="dcterms:W3CDTF">2019-07-04T10:34:00Z</dcterms:created>
  <dcterms:modified xsi:type="dcterms:W3CDTF">2019-12-17T01:24:00Z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