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eastAsia="黑体"/>
          <w:b w:val="0"/>
          <w:bCs w:val="0"/>
          <w:color w:val="auto"/>
          <w:spacing w:val="-17"/>
          <w:sz w:val="44"/>
          <w:szCs w:val="44"/>
        </w:rPr>
      </w:pPr>
      <w:r>
        <w:rPr>
          <w:rFonts w:hint="eastAsia" w:ascii="黑体" w:eastAsia="黑体"/>
          <w:b w:val="0"/>
          <w:bCs w:val="0"/>
          <w:color w:val="auto"/>
          <w:spacing w:val="-17"/>
          <w:sz w:val="44"/>
          <w:szCs w:val="44"/>
        </w:rPr>
        <w:t>安源区</w:t>
      </w:r>
      <w:r>
        <w:rPr>
          <w:rFonts w:hint="eastAsia" w:ascii="黑体" w:eastAsia="黑体"/>
          <w:b w:val="0"/>
          <w:bCs w:val="0"/>
          <w:color w:val="auto"/>
          <w:spacing w:val="-17"/>
          <w:sz w:val="44"/>
          <w:szCs w:val="44"/>
          <w:lang w:eastAsia="zh-CN"/>
        </w:rPr>
        <w:t>人民法院</w:t>
      </w:r>
      <w:r>
        <w:rPr>
          <w:rFonts w:hint="eastAsia" w:ascii="黑体" w:eastAsia="黑体"/>
          <w:b w:val="0"/>
          <w:bCs w:val="0"/>
          <w:color w:val="auto"/>
          <w:spacing w:val="-17"/>
          <w:sz w:val="44"/>
          <w:szCs w:val="44"/>
        </w:rPr>
        <w:t>招聘</w:t>
      </w:r>
      <w:r>
        <w:rPr>
          <w:rFonts w:hint="eastAsia" w:ascii="黑体" w:eastAsia="黑体"/>
          <w:b w:val="0"/>
          <w:bCs w:val="0"/>
          <w:color w:val="auto"/>
          <w:spacing w:val="-17"/>
          <w:sz w:val="44"/>
          <w:szCs w:val="44"/>
          <w:lang w:eastAsia="zh-CN"/>
        </w:rPr>
        <w:t>专业人才</w:t>
      </w:r>
      <w:r>
        <w:rPr>
          <w:rFonts w:hint="eastAsia" w:ascii="黑体" w:eastAsia="黑体"/>
          <w:b w:val="0"/>
          <w:bCs w:val="0"/>
          <w:color w:val="auto"/>
          <w:spacing w:val="-17"/>
          <w:sz w:val="44"/>
          <w:szCs w:val="44"/>
        </w:rPr>
        <w:t>报名登记表</w:t>
      </w:r>
    </w:p>
    <w:tbl>
      <w:tblPr>
        <w:tblStyle w:val="3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988"/>
        <w:gridCol w:w="1260"/>
        <w:gridCol w:w="945"/>
        <w:gridCol w:w="1140"/>
        <w:gridCol w:w="1500"/>
        <w:gridCol w:w="487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姓名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性别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民族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17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</w:rPr>
              <w:t>片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0"/>
                <w:szCs w:val="18"/>
              </w:rPr>
              <w:t>（一寸电子版）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lang w:eastAsia="zh-CN"/>
              </w:rPr>
              <w:t>出生年月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lang w:eastAsia="zh-CN"/>
              </w:rPr>
              <w:t>身份证号</w:t>
            </w:r>
          </w:p>
        </w:tc>
        <w:tc>
          <w:tcPr>
            <w:tcW w:w="40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b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lang w:eastAsia="zh-CN"/>
              </w:rPr>
              <w:t>入党时间</w:t>
            </w:r>
          </w:p>
        </w:tc>
        <w:tc>
          <w:tcPr>
            <w:tcW w:w="40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b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学位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教育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毕业院校系及专业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b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在职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教育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毕业院校系及专业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b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毕业时间</w:t>
            </w:r>
          </w:p>
        </w:tc>
        <w:tc>
          <w:tcPr>
            <w:tcW w:w="33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有何特长</w:t>
            </w:r>
          </w:p>
        </w:tc>
        <w:tc>
          <w:tcPr>
            <w:tcW w:w="22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b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22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工作单位及职务</w:t>
            </w:r>
          </w:p>
        </w:tc>
        <w:tc>
          <w:tcPr>
            <w:tcW w:w="33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联系电话</w:t>
            </w:r>
          </w:p>
        </w:tc>
        <w:tc>
          <w:tcPr>
            <w:tcW w:w="22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b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2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通讯地址</w:t>
            </w:r>
          </w:p>
        </w:tc>
        <w:tc>
          <w:tcPr>
            <w:tcW w:w="33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lang w:eastAsia="zh-CN"/>
              </w:rPr>
              <w:t>报名岗位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lang w:eastAsia="zh-CN"/>
              </w:rPr>
              <w:t>（限报一个）</w:t>
            </w:r>
          </w:p>
        </w:tc>
        <w:tc>
          <w:tcPr>
            <w:tcW w:w="22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37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学习经历（从</w:t>
            </w:r>
            <w:r>
              <w:rPr>
                <w:rFonts w:hint="eastAsia" w:ascii="仿宋_GB2312" w:hAnsi="宋体" w:eastAsia="仿宋_GB2312"/>
                <w:b/>
                <w:color w:val="auto"/>
                <w:szCs w:val="21"/>
                <w:lang w:eastAsia="zh-CN"/>
              </w:rPr>
              <w:t>大学</w:t>
            </w: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2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起止年月</w:t>
            </w:r>
          </w:p>
        </w:tc>
        <w:tc>
          <w:tcPr>
            <w:tcW w:w="71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661" w:firstLineChars="1262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毕业院校及专业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2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  <w:tc>
          <w:tcPr>
            <w:tcW w:w="71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2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  <w:tc>
          <w:tcPr>
            <w:tcW w:w="71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2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  <w:tc>
          <w:tcPr>
            <w:tcW w:w="71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37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2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起止年月</w:t>
            </w:r>
          </w:p>
        </w:tc>
        <w:tc>
          <w:tcPr>
            <w:tcW w:w="71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2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  <w:tc>
          <w:tcPr>
            <w:tcW w:w="71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2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  <w:tc>
          <w:tcPr>
            <w:tcW w:w="71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2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  <w:tc>
          <w:tcPr>
            <w:tcW w:w="71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b/>
          <w:color w:val="auto"/>
          <w:szCs w:val="21"/>
        </w:rPr>
      </w:pPr>
    </w:p>
    <w:tbl>
      <w:tblPr>
        <w:tblStyle w:val="3"/>
        <w:tblW w:w="8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960"/>
        <w:gridCol w:w="960"/>
        <w:gridCol w:w="960"/>
        <w:gridCol w:w="4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9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获奖情况</w:t>
            </w:r>
          </w:p>
        </w:tc>
        <w:tc>
          <w:tcPr>
            <w:tcW w:w="73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是否受过处分，受过何种处分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  <w:tc>
          <w:tcPr>
            <w:tcW w:w="73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主要家庭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成员及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社会关系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称谓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姓名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年龄</w:t>
            </w:r>
          </w:p>
        </w:tc>
        <w:tc>
          <w:tcPr>
            <w:tcW w:w="4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  <w:tc>
          <w:tcPr>
            <w:tcW w:w="4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  <w:tc>
          <w:tcPr>
            <w:tcW w:w="4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  <w:tc>
          <w:tcPr>
            <w:tcW w:w="4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  <w:tc>
          <w:tcPr>
            <w:tcW w:w="4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i w:val="0"/>
          <w:caps w:val="0"/>
          <w:color w:val="auto"/>
          <w:spacing w:val="8"/>
          <w:kern w:val="0"/>
          <w:sz w:val="32"/>
          <w:szCs w:val="32"/>
          <w:shd w:val="clear" w:fill="FFFFFF"/>
          <w:lang w:val="en-US" w:eastAsia="zh-CN" w:bidi="ar"/>
        </w:rPr>
      </w:pPr>
    </w:p>
    <w:p>
      <w:bookmarkStart w:id="0" w:name="_GoBack"/>
      <w:bookmarkEnd w:id="0"/>
    </w:p>
    <w:sectPr>
      <w:footerReference r:id="rId3" w:type="default"/>
      <w:pgSz w:w="11850" w:h="16783"/>
      <w:pgMar w:top="1531" w:right="1928" w:bottom="1531" w:left="2154" w:header="851" w:footer="992" w:gutter="0"/>
      <w:pgNumType w:fmt="numberInDash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17731"/>
    <w:rsid w:val="32C1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2020-05-16T07:11:00Z</dcterms:created>
  <dc:creator>Administrator</dc:creator>
  <cp:lastModifiedBy>Administrator</cp:lastModifiedBy>
  <dcterms:modified xsi:type="dcterms:W3CDTF">2020-05-16T07:12:08Z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