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exact"/>
        <w:jc w:val="both"/>
        <w:textAlignment w:val="auto"/>
        <w:rPr>
          <w:rFonts w:hint="eastAsia" w:ascii="楷体_GB2312" w:hAnsi="黑体" w:eastAsia="楷体_GB2312"/>
          <w:b w:val="0"/>
          <w:color w:val="333333"/>
          <w:sz w:val="28"/>
          <w:szCs w:val="28"/>
        </w:rPr>
      </w:pPr>
      <w:r>
        <w:rPr>
          <w:rFonts w:hint="eastAsia" w:ascii="楷体_GB2312" w:hAnsi="黑体" w:eastAsia="楷体_GB2312"/>
          <w:b w:val="0"/>
          <w:color w:val="333333"/>
          <w:sz w:val="28"/>
          <w:szCs w:val="28"/>
        </w:rPr>
        <w:t>附件</w:t>
      </w:r>
      <w:r>
        <w:rPr>
          <w:rFonts w:hint="eastAsia" w:ascii="楷体_GB2312" w:hAnsi="黑体" w:eastAsia="楷体_GB2312"/>
          <w:b w:val="0"/>
          <w:color w:val="333333"/>
          <w:sz w:val="28"/>
          <w:szCs w:val="28"/>
          <w:lang w:val="en-US" w:eastAsia="zh-CN"/>
        </w:rPr>
        <w:t>2</w:t>
      </w:r>
      <w:r>
        <w:rPr>
          <w:rFonts w:hint="eastAsia" w:ascii="楷体_GB2312" w:hAnsi="黑体" w:eastAsia="楷体_GB2312"/>
          <w:b w:val="0"/>
          <w:color w:val="33333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晋城市应急管理局公开引进全日制硕士研究生及以上学历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高层次人才报名登记表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报名岗位单位名称：                                  </w:t>
      </w:r>
    </w:p>
    <w:tbl>
      <w:tblPr>
        <w:tblStyle w:val="5"/>
        <w:tblW w:w="898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06"/>
        <w:gridCol w:w="515"/>
        <w:gridCol w:w="549"/>
        <w:gridCol w:w="471"/>
        <w:gridCol w:w="695"/>
        <w:gridCol w:w="722"/>
        <w:gridCol w:w="1020"/>
        <w:gridCol w:w="1417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长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 号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2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7963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是否在职人员</w:t>
            </w:r>
          </w:p>
        </w:tc>
        <w:tc>
          <w:tcPr>
            <w:tcW w:w="90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（如：工学硕士学位）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在校起止时间</w:t>
            </w: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研究生（硕士）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研究生（博士）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963" w:type="dxa"/>
            <w:gridSpan w:val="9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="156" w:beforeLines="50" w:line="28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</w:p>
          <w:p>
            <w:pPr>
              <w:spacing w:before="93" w:beforeLines="30" w:line="28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963" w:type="dxa"/>
            <w:gridSpan w:val="9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28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审查人（签名）：</w:t>
            </w:r>
          </w:p>
          <w:p>
            <w:pPr>
              <w:spacing w:before="93" w:beforeLines="30" w:line="280" w:lineRule="exact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月  日</w:t>
            </w:r>
          </w:p>
        </w:tc>
      </w:tr>
    </w:tbl>
    <w:p>
      <w:pPr>
        <w:spacing w:line="200" w:lineRule="exact"/>
        <w:jc w:val="left"/>
        <w:rPr>
          <w:rFonts w:hint="eastAsia" w:ascii="黑体" w:hAnsi="黑体" w:eastAsia="黑体" w:cs="仿宋"/>
          <w:szCs w:val="21"/>
        </w:rPr>
      </w:pPr>
    </w:p>
    <w:p>
      <w:pPr>
        <w:spacing w:line="200" w:lineRule="exact"/>
        <w:ind w:firstLine="21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Cs w:val="21"/>
        </w:rPr>
        <w:t>备注：本表一式两份。</w:t>
      </w:r>
    </w:p>
    <w:p>
      <w:bookmarkStart w:id="0" w:name="_GoBack"/>
      <w:bookmarkEnd w:id="0"/>
    </w:p>
    <w:sectPr>
      <w:pgSz w:w="11906" w:h="16838"/>
      <w:pgMar w:top="1327" w:right="1080" w:bottom="132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0774"/>
    <w:rsid w:val="3DD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2020-05-16T01:14:00Z</dcterms:created>
  <dc:creator>花瓣相伴</dc:creator>
  <cp:lastModifiedBy>花瓣相伴</cp:lastModifiedBy>
  <dcterms:modified xsi:type="dcterms:W3CDTF">2020-05-16T01:15:04Z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