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1" w:tblpY="1145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880"/>
        <w:gridCol w:w="200"/>
        <w:gridCol w:w="880"/>
        <w:gridCol w:w="1080"/>
        <w:gridCol w:w="1080"/>
        <w:gridCol w:w="1080"/>
        <w:gridCol w:w="92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hd w:val="clear" w:color="auto" w:fill="FFFFFF"/>
              </w:rPr>
              <w:t xml:space="preserve">附件：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 广州市黄埔区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财政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局招聘编外聘用人员报名表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45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t xml:space="preserve">     </w:t>
            </w:r>
            <w:r>
              <w:rPr>
                <w:rFonts w:hint="eastAsia" w:ascii="仿宋_GB2312" w:eastAsia="仿宋_GB2312"/>
              </w:rPr>
              <w:t xml:space="preserve"> 填表时间：     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t xml:space="preserve">         </w:t>
            </w: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</w:t>
            </w:r>
            <w:r>
              <w:t>(县)</w:t>
            </w:r>
            <w:r>
              <w:rPr>
                <w:rFonts w:hint="eastAsia"/>
              </w:rPr>
              <w:t xml:space="preserve">       区（镇）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  <w:r>
              <w:rPr>
                <w:rFonts w:hint="eastAsia"/>
              </w:rPr>
              <w:t>　</w:t>
            </w:r>
          </w:p>
        </w:tc>
        <w:tc>
          <w:tcPr>
            <w:tcW w:w="5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/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专业职称及取得时间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现工作单位及职务　</w:t>
            </w:r>
          </w:p>
        </w:tc>
        <w:tc>
          <w:tcPr>
            <w:tcW w:w="6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学习简历（含在职教育、主要培训）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学校（培训机构）及专业</w:t>
            </w:r>
            <w:r>
              <w:t>(</w:t>
            </w:r>
            <w:r>
              <w:rPr>
                <w:rFonts w:hint="eastAsia"/>
              </w:rPr>
              <w:t>项目</w:t>
            </w:r>
            <w: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8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  <w:r>
              <w:t>(此栏由招聘</w:t>
            </w:r>
            <w:r>
              <w:rPr>
                <w:rFonts w:hint="eastAsia"/>
              </w:rPr>
              <w:t>方</w:t>
            </w:r>
            <w:r>
              <w:t>填写)</w:t>
            </w:r>
            <w:r>
              <w:rPr>
                <w:rFonts w:hint="eastAsia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83E1D"/>
    <w:rsid w:val="29383E1D"/>
    <w:rsid w:val="6F1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2020-05-18T01:06:00Z</dcterms:created>
  <dc:creator>杨思敏</dc:creator>
  <cp:lastModifiedBy>张翠</cp:lastModifiedBy>
  <dcterms:modified xsi:type="dcterms:W3CDTF">2020-05-18T07:04:19Z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