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6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24"/>
        <w:gridCol w:w="965"/>
        <w:gridCol w:w="775"/>
        <w:gridCol w:w="1335"/>
        <w:gridCol w:w="1026"/>
        <w:gridCol w:w="1111"/>
        <w:gridCol w:w="1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bookmarkStart w:id="0" w:name="_GoBack"/>
            <w:bookmarkEnd w:id="0"/>
            <w:r>
              <w:rPr>
                <w:rFonts w:hint="eastAsia" w:ascii="宋体" w:hAnsi="宋体" w:eastAsia="宋体" w:cs="宋体"/>
                <w:b/>
                <w:color w:val="000000"/>
                <w:kern w:val="0"/>
                <w:sz w:val="21"/>
                <w:szCs w:val="24"/>
                <w:lang w:val="en-US" w:eastAsia="zh-CN" w:bidi="ar"/>
              </w:rPr>
              <w:t>附件3：</w:t>
            </w: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3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0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11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9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50" w:hRule="atLeast"/>
        </w:trPr>
        <w:tc>
          <w:tcPr>
            <w:tcW w:w="8648"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b/>
                <w:color w:val="000000"/>
                <w:kern w:val="0"/>
                <w:sz w:val="21"/>
                <w:szCs w:val="24"/>
                <w:lang w:val="en-US" w:eastAsia="zh-CN" w:bidi="ar"/>
              </w:rPr>
              <w:t>沁阳市2020年公开招聘事业单位工作人员加分申请表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姓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名</w:t>
            </w:r>
          </w:p>
        </w:tc>
        <w:tc>
          <w:tcPr>
            <w:tcW w:w="174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3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性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别</w:t>
            </w:r>
          </w:p>
        </w:tc>
        <w:tc>
          <w:tcPr>
            <w:tcW w:w="10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11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出生年月</w:t>
            </w:r>
          </w:p>
        </w:tc>
        <w:tc>
          <w:tcPr>
            <w:tcW w:w="19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报考单位</w:t>
            </w:r>
          </w:p>
        </w:tc>
        <w:tc>
          <w:tcPr>
            <w:tcW w:w="4101" w:type="dxa"/>
            <w:gridSpan w:val="4"/>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11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岗位代码</w:t>
            </w:r>
          </w:p>
        </w:tc>
        <w:tc>
          <w:tcPr>
            <w:tcW w:w="19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联系电话</w:t>
            </w:r>
          </w:p>
        </w:tc>
        <w:tc>
          <w:tcPr>
            <w:tcW w:w="174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3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身份证号码</w:t>
            </w:r>
          </w:p>
        </w:tc>
        <w:tc>
          <w:tcPr>
            <w:tcW w:w="404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户籍所在地</w:t>
            </w:r>
          </w:p>
        </w:tc>
        <w:tc>
          <w:tcPr>
            <w:tcW w:w="7124" w:type="dxa"/>
            <w:gridSpan w:val="6"/>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省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市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县（区)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符合岗位条件的学历</w:t>
            </w: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所学</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专业</w:t>
            </w:r>
          </w:p>
        </w:tc>
        <w:tc>
          <w:tcPr>
            <w:tcW w:w="2361"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11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学位</w:t>
            </w:r>
          </w:p>
        </w:tc>
        <w:tc>
          <w:tcPr>
            <w:tcW w:w="19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毕业院校</w:t>
            </w:r>
          </w:p>
        </w:tc>
        <w:tc>
          <w:tcPr>
            <w:tcW w:w="4101" w:type="dxa"/>
            <w:gridSpan w:val="4"/>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111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毕业时间</w:t>
            </w:r>
          </w:p>
        </w:tc>
        <w:tc>
          <w:tcPr>
            <w:tcW w:w="19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7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《毕业证》证书编号</w:t>
            </w:r>
          </w:p>
        </w:tc>
        <w:tc>
          <w:tcPr>
            <w:tcW w:w="174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3472"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《中国高等教育学历认证报告》报告编号或有效期内《教育部学历证书电子注册备案表》在线验证码</w:t>
            </w:r>
          </w:p>
        </w:tc>
        <w:tc>
          <w:tcPr>
            <w:tcW w:w="19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（二者选一即可）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2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加分政策</w:t>
            </w: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加分项目编号</w:t>
            </w:r>
          </w:p>
        </w:tc>
        <w:tc>
          <w:tcPr>
            <w:tcW w:w="6159"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加分项目名称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一</w:t>
            </w:r>
          </w:p>
        </w:tc>
        <w:tc>
          <w:tcPr>
            <w:tcW w:w="6159"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参加国家志愿服务西部计划服务期满考核合格的沁阳籍大学生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二</w:t>
            </w:r>
          </w:p>
        </w:tc>
        <w:tc>
          <w:tcPr>
            <w:tcW w:w="6159"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我省志愿服务贫困县计划服务期满考核合格的沁阳籍大学生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三</w:t>
            </w:r>
          </w:p>
        </w:tc>
        <w:tc>
          <w:tcPr>
            <w:tcW w:w="6159"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沁阳籍或下派到沁阳市服务期满考核合格的“三支一扶”大学生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四</w:t>
            </w:r>
          </w:p>
        </w:tc>
        <w:tc>
          <w:tcPr>
            <w:tcW w:w="6159"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参加“沁阳市高校毕业生进社区服务”计划的服务期满考核合格的大学生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五</w:t>
            </w:r>
          </w:p>
        </w:tc>
        <w:tc>
          <w:tcPr>
            <w:tcW w:w="6159"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参加沁阳市“大学生村干部”计划，连续任职满3年、3年年度考核合格以上，且未被机关事业单位录(聘)用为正式在编人员的大学生村干部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六</w:t>
            </w:r>
          </w:p>
        </w:tc>
        <w:tc>
          <w:tcPr>
            <w:tcW w:w="6159"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参加河南省高校毕业生政府购岗计划服务期满考核合格的沁阳籍或下派到沁阳市服务的大学生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2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七</w:t>
            </w:r>
          </w:p>
        </w:tc>
        <w:tc>
          <w:tcPr>
            <w:tcW w:w="6159"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在沁阳入伍或沁阳籍退役大学生士兵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申请加分项目</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编号</w:t>
            </w:r>
          </w:p>
        </w:tc>
        <w:tc>
          <w:tcPr>
            <w:tcW w:w="9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211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服务（服役）单位</w:t>
            </w:r>
          </w:p>
        </w:tc>
        <w:tc>
          <w:tcPr>
            <w:tcW w:w="404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15"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服务（服役）</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时间</w:t>
            </w:r>
          </w:p>
        </w:tc>
        <w:tc>
          <w:tcPr>
            <w:tcW w:w="7124" w:type="dxa"/>
            <w:gridSpan w:val="6"/>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年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月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日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年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月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申请人签名</w:t>
            </w:r>
          </w:p>
        </w:tc>
        <w:tc>
          <w:tcPr>
            <w:tcW w:w="174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p>
        </w:tc>
        <w:tc>
          <w:tcPr>
            <w:tcW w:w="2361"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申请时间</w:t>
            </w:r>
          </w:p>
        </w:tc>
        <w:tc>
          <w:tcPr>
            <w:tcW w:w="302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年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月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15" w:hRule="atLeast"/>
        </w:trPr>
        <w:tc>
          <w:tcPr>
            <w:tcW w:w="15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审核意见</w:t>
            </w:r>
          </w:p>
        </w:tc>
        <w:tc>
          <w:tcPr>
            <w:tcW w:w="7124" w:type="dxa"/>
            <w:gridSpan w:val="6"/>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年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月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trPr>
        <w:tc>
          <w:tcPr>
            <w:tcW w:w="8648"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填表说明：1、申请人签名由考生手写，打印无效。</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w:t>
            </w:r>
            <w:r>
              <w:rPr>
                <w:rFonts w:hint="eastAsia" w:ascii="宋体" w:hAnsi="宋体" w:eastAsia="宋体" w:cs="宋体"/>
                <w:color w:val="000000"/>
                <w:kern w:val="0"/>
                <w:sz w:val="21"/>
                <w:szCs w:val="24"/>
                <w:lang w:val="en-US" w:eastAsia="zh-CN" w:bidi="ar"/>
              </w:rPr>
              <w:t> </w:t>
            </w:r>
            <w:r>
              <w:rPr>
                <w:rFonts w:hint="eastAsia" w:ascii="宋体" w:hAnsi="宋体" w:eastAsia="宋体" w:cs="宋体"/>
                <w:color w:val="000000"/>
                <w:kern w:val="0"/>
                <w:sz w:val="21"/>
                <w:szCs w:val="21"/>
                <w:lang w:val="en-US" w:eastAsia="zh-CN" w:bidi="ar"/>
              </w:rPr>
              <w:t>2、所填内容务必真实、准确，弄虚作假享受加分政策的，一经查实，取消考试资格。</w:t>
            </w:r>
          </w:p>
        </w:tc>
      </w:tr>
    </w:tbl>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D5047"/>
    <w:rsid w:val="0DBD6DCE"/>
    <w:rsid w:val="517D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2020-05-20T02:11:00Z</dcterms:created>
  <dc:creator>Administrator</dc:creator>
  <cp:lastModifiedBy>ぺ灬cc果冻ル</cp:lastModifiedBy>
  <dcterms:modified xsi:type="dcterms:W3CDTF">2020-05-20T03:52:16Z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