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D3D3D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D3D3D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eastAsia="zh-CN"/>
        </w:rPr>
        <w:t>湖州织里城投集团选聘副总经理</w:t>
      </w:r>
      <w:r>
        <w:rPr>
          <w:rFonts w:hint="eastAsia" w:ascii="华文中宋" w:hAnsi="华文中宋" w:eastAsia="华文中宋" w:cs="华文中宋"/>
          <w:b/>
          <w:bCs/>
          <w:color w:val="3D3D3D"/>
          <w:kern w:val="0"/>
          <w:sz w:val="36"/>
          <w:szCs w:val="36"/>
        </w:rPr>
        <w:t>报名表</w:t>
      </w:r>
    </w:p>
    <w:tbl>
      <w:tblPr>
        <w:tblStyle w:val="4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62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7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4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87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9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7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632" w:hRule="atLeast"/>
        </w:trPr>
        <w:tc>
          <w:tcPr>
            <w:tcW w:w="94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808" w:hRule="atLeast"/>
        </w:trPr>
        <w:tc>
          <w:tcPr>
            <w:tcW w:w="1905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应聘职位</w:t>
            </w:r>
          </w:p>
        </w:tc>
        <w:tc>
          <w:tcPr>
            <w:tcW w:w="67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276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312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1623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(从大学起填写)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cantSplit/>
          <w:trHeight w:val="4203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907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0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</w:tbl>
    <w:p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p>
      <w:pPr>
        <w:rPr>
          <w:rFonts w:ascii="仿宋_GB2312" w:eastAsia="仿宋_GB2312" w:cs="仿宋_GB2312"/>
          <w:sz w:val="24"/>
        </w:rPr>
      </w:pPr>
    </w:p>
    <w:p>
      <w:pPr>
        <w:rPr>
          <w:rFonts w:asci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279"/>
    <w:rsid w:val="004A2279"/>
    <w:rsid w:val="00CB2E0A"/>
    <w:rsid w:val="19361512"/>
    <w:rsid w:val="2734161A"/>
    <w:rsid w:val="6AA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2017-06-19T06:25:00Z</dcterms:created>
  <dc:creator>Sky123.Org</dc:creator>
  <cp:lastModifiedBy>Administrator</cp:lastModifiedBy>
  <cp:lastPrinted>2019-06-20T04:46:58Z</cp:lastPrinted>
  <dcterms:modified xsi:type="dcterms:W3CDTF">2019-06-20T05:07:38Z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