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6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梧州市藤县生态环境局工作人员报名表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6"/>
          <w:szCs w:val="36"/>
        </w:rPr>
        <w:t>样表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）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cs="宋体"/>
          <w:sz w:val="24"/>
          <w:szCs w:val="24"/>
        </w:rPr>
        <w:t>应聘岗位：</w:t>
      </w: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</w:rPr>
        <w:t>报名时间：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4"/>
        <w:tblW w:w="947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57"/>
        <w:gridCol w:w="1416"/>
        <w:gridCol w:w="715"/>
        <w:gridCol w:w="358"/>
        <w:gridCol w:w="357"/>
        <w:gridCol w:w="254"/>
        <w:gridCol w:w="461"/>
        <w:gridCol w:w="1073"/>
        <w:gridCol w:w="715"/>
        <w:gridCol w:w="89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7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汉族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身体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县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单位办公室主任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</w:rPr>
              <w:t>或：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公司总经理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20190818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全日制教育</w:t>
            </w:r>
          </w:p>
        </w:tc>
        <w:tc>
          <w:tcPr>
            <w:tcW w:w="1073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大学</w:t>
            </w:r>
          </w:p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color w:val="FF0000"/>
              </w:rPr>
              <w:t>法学学士</w:t>
            </w:r>
          </w:p>
        </w:tc>
        <w:tc>
          <w:tcPr>
            <w:tcW w:w="2145" w:type="dxa"/>
            <w:gridSpan w:val="4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在职教育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21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个人联系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1416" w:type="dxa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区号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座机号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13XXXXXXXXX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XXX@163.com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详细通讯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8210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个人详细通讯地址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67" w:type="dxa"/>
            <w:gridSpan w:val="11"/>
            <w:vAlign w:val="center"/>
          </w:tcPr>
          <w:p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样式：</w:t>
            </w:r>
          </w:p>
          <w:p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2000.09—2004.07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专业学习</w:t>
            </w:r>
          </w:p>
          <w:p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2004.07—2008.08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公司工作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2008.08—2010.10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部经理</w:t>
            </w:r>
          </w:p>
          <w:p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2010.10—2013.12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公司副总经理</w:t>
            </w:r>
          </w:p>
          <w:p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2013.12--       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公司总经理</w:t>
            </w:r>
          </w:p>
          <w:p>
            <w:pPr>
              <w:widowControl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sz w:val="24"/>
                <w:szCs w:val="24"/>
              </w:rPr>
            </w:pPr>
          </w:p>
        </w:tc>
      </w:tr>
    </w:tbl>
    <w:p/>
    <w:tbl>
      <w:tblPr>
        <w:tblStyle w:val="4"/>
        <w:tblpPr w:leftFromText="180" w:rightFromText="180" w:vertAnchor="page" w:horzAnchor="page" w:tblpX="1585" w:tblpY="249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47"/>
        <w:gridCol w:w="1033"/>
        <w:gridCol w:w="1090"/>
        <w:gridCol w:w="858"/>
        <w:gridCol w:w="243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会关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妻子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学生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报名人诚信承诺意见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本人承诺：上述所填写的内容及所提供的报名材料均真实有效，若有虚假，请随时取消资格。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报名人（签字）：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</w:tc>
      </w:tr>
    </w:tbl>
    <w:p/>
    <w:p>
      <w:pPr>
        <w:spacing w:line="300" w:lineRule="exact"/>
        <w:jc w:val="left"/>
        <w:rPr>
          <w:rFonts w:ascii="仿宋" w:eastAsia="仿宋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注：主要简历要填清职务变化的年月，从大学学习时开始写起。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71F2"/>
    <w:rsid w:val="000A1347"/>
    <w:rsid w:val="000B6040"/>
    <w:rsid w:val="00291C52"/>
    <w:rsid w:val="00317307"/>
    <w:rsid w:val="003F12FA"/>
    <w:rsid w:val="00574E39"/>
    <w:rsid w:val="00577254"/>
    <w:rsid w:val="005E74B6"/>
    <w:rsid w:val="00636986"/>
    <w:rsid w:val="006A6082"/>
    <w:rsid w:val="008A6689"/>
    <w:rsid w:val="00AC28AD"/>
    <w:rsid w:val="00D15F1C"/>
    <w:rsid w:val="197971F2"/>
    <w:rsid w:val="5F9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168</Words>
  <Characters>959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2020-03-24T02:59:00Z</dcterms:created>
  <dc:creator>施金作</dc:creator>
  <cp:lastModifiedBy>ぺ灬cc果冻ル</cp:lastModifiedBy>
  <dcterms:modified xsi:type="dcterms:W3CDTF">2020-05-28T02:35:42Z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