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/>
        <w:jc w:val="center"/>
        <w:rPr>
          <w:rFonts w:ascii="微软雅黑" w:hAnsi="微软雅黑" w:eastAsia="微软雅黑" w:cs="微软雅黑"/>
          <w:color w:val="333333"/>
          <w:sz w:val="16"/>
          <w:szCs w:val="16"/>
          <w:u w:val="none"/>
        </w:rPr>
      </w:pPr>
      <w:r>
        <w:rPr>
          <w:rFonts w:ascii="方正小标宋_GBK" w:hAnsi="方正小标宋_GBK" w:eastAsia="方正小标宋_GBK" w:cs="方正小标宋_GBK"/>
          <w:color w:val="333333"/>
          <w:sz w:val="34"/>
          <w:szCs w:val="34"/>
          <w:u w:val="none"/>
          <w:bdr w:val="none" w:color="auto" w:sz="0" w:space="0"/>
        </w:rPr>
        <w:t>招聘编外工作人员报名表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6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16"/>
          <w:szCs w:val="16"/>
          <w:u w:val="none"/>
        </w:rPr>
      </w:pPr>
      <w:r>
        <w:rPr>
          <w:rFonts w:hint="default" w:ascii="方正小标宋_GBK" w:hAnsi="方正小标宋_GBK" w:eastAsia="方正小标宋_GBK" w:cs="方正小标宋_GBK"/>
          <w:color w:val="333333"/>
          <w:sz w:val="34"/>
          <w:szCs w:val="34"/>
          <w:u w:val="none"/>
          <w:bdr w:val="none" w:color="auto" w:sz="0" w:space="0"/>
        </w:rPr>
        <w:t> </w:t>
      </w:r>
    </w:p>
    <w:tbl>
      <w:tblPr>
        <w:tblW w:w="7488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84"/>
        <w:gridCol w:w="456"/>
        <w:gridCol w:w="456"/>
        <w:gridCol w:w="144"/>
        <w:gridCol w:w="420"/>
        <w:gridCol w:w="300"/>
        <w:gridCol w:w="948"/>
        <w:gridCol w:w="1068"/>
        <w:gridCol w:w="180"/>
        <w:gridCol w:w="900"/>
        <w:gridCol w:w="15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108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名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性别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pacing w:val="-12"/>
                <w:sz w:val="22"/>
                <w:szCs w:val="22"/>
                <w:u w:val="none"/>
                <w:bdr w:val="none" w:color="auto" w:sz="0" w:space="0"/>
              </w:rPr>
              <w:t>出生年月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(   </w:t>
            </w: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岁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336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照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  <w:jc w:val="center"/>
        </w:trPr>
        <w:tc>
          <w:tcPr>
            <w:tcW w:w="11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108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民</w:t>
            </w: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族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籍贯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pacing w:val="-12"/>
                <w:sz w:val="22"/>
                <w:szCs w:val="22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11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身份证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  <w:bdr w:val="none" w:color="auto" w:sz="0" w:space="0"/>
              </w:rPr>
              <w:t> </w:t>
            </w: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号码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联系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  <w:bdr w:val="none" w:color="auto" w:sz="0" w:space="0"/>
              </w:rPr>
              <w:t> </w:t>
            </w: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电话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10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学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  <w:bdr w:val="none" w:color="auto" w:sz="0" w:space="0"/>
              </w:rPr>
              <w:t> </w:t>
            </w: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学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  <w:bdr w:val="none" w:color="auto" w:sz="0" w:space="0"/>
              </w:rPr>
              <w:t> </w:t>
            </w: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位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pacing w:val="-12"/>
                <w:sz w:val="22"/>
                <w:szCs w:val="22"/>
                <w:u w:val="none"/>
                <w:bdr w:val="none" w:color="auto" w:sz="0" w:space="0"/>
              </w:rPr>
              <w:t>全日制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pacing w:val="-12"/>
                <w:sz w:val="22"/>
                <w:szCs w:val="22"/>
                <w:u w:val="none"/>
                <w:bdr w:val="none" w:color="auto" w:sz="0" w:space="0"/>
              </w:rPr>
              <w:t>教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-12"/>
                <w:sz w:val="22"/>
                <w:szCs w:val="22"/>
                <w:u w:val="none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color w:val="333333"/>
                <w:spacing w:val="-12"/>
                <w:sz w:val="22"/>
                <w:szCs w:val="22"/>
                <w:u w:val="none"/>
                <w:bdr w:val="none" w:color="auto" w:sz="0" w:space="0"/>
              </w:rPr>
              <w:t>育</w:t>
            </w: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毕业院校系及专业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  <w:jc w:val="center"/>
        </w:trPr>
        <w:tc>
          <w:tcPr>
            <w:tcW w:w="11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在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  <w:bdr w:val="none" w:color="auto" w:sz="0" w:space="0"/>
              </w:rPr>
              <w:t> </w:t>
            </w: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教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  <w:bdr w:val="none" w:color="auto" w:sz="0" w:space="0"/>
              </w:rPr>
              <w:t> </w:t>
            </w: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育</w:t>
            </w: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毕业院校系及专业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11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家庭住址</w:t>
            </w:r>
          </w:p>
        </w:tc>
        <w:tc>
          <w:tcPr>
            <w:tcW w:w="27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婚姻状况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11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有何专长</w:t>
            </w:r>
          </w:p>
        </w:tc>
        <w:tc>
          <w:tcPr>
            <w:tcW w:w="638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tblCellSpacing w:w="0" w:type="dxa"/>
          <w:jc w:val="center"/>
        </w:trPr>
        <w:tc>
          <w:tcPr>
            <w:tcW w:w="11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曾获荣誉</w:t>
            </w:r>
          </w:p>
        </w:tc>
        <w:tc>
          <w:tcPr>
            <w:tcW w:w="638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  <w:tblCellSpacing w:w="0" w:type="dxa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学习（高中以来）及工作经历</w:t>
            </w:r>
          </w:p>
        </w:tc>
        <w:tc>
          <w:tcPr>
            <w:tcW w:w="6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家庭成员及重要社会关系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称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  <w:bdr w:val="none" w:color="auto" w:sz="0" w:space="0"/>
              </w:rPr>
              <w:t> </w:t>
            </w: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谓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  <w:bdr w:val="none" w:color="auto" w:sz="0" w:space="0"/>
              </w:rPr>
              <w:t> </w:t>
            </w: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540"/>
        <w:rPr>
          <w:rFonts w:hint="eastAsia" w:ascii="微软雅黑" w:hAnsi="微软雅黑" w:eastAsia="微软雅黑" w:cs="微软雅黑"/>
          <w:color w:val="333333"/>
          <w:u w:val="none"/>
        </w:rPr>
      </w:pPr>
      <w:r>
        <w:rPr>
          <w:rFonts w:hint="default" w:ascii="仿宋_GB2312" w:hAnsi="微软雅黑" w:eastAsia="仿宋_GB2312" w:cs="仿宋_GB2312"/>
          <w:color w:val="333333"/>
          <w:spacing w:val="12"/>
          <w:sz w:val="25"/>
          <w:szCs w:val="25"/>
          <w:u w:val="none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333333"/>
          <w:u w:val="none"/>
        </w:rPr>
      </w:pPr>
    </w:p>
    <w:p>
      <w:pPr>
        <w:spacing w:line="575" w:lineRule="exact"/>
        <w:ind w:left="0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0992335B"/>
    <w:rsid w:val="306D489E"/>
    <w:rsid w:val="66356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3D3D3D"/>
      <w:u w:val="none"/>
    </w:rPr>
  </w:style>
  <w:style w:type="character" w:styleId="8">
    <w:name w:val="Hyperlink"/>
    <w:basedOn w:val="6"/>
    <w:qFormat/>
    <w:uiPriority w:val="0"/>
    <w:rPr>
      <w:color w:val="3D3D3D"/>
      <w:u w:val="none"/>
    </w:rPr>
  </w:style>
  <w:style w:type="character" w:customStyle="1" w:styleId="9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6</Pages>
  <Words>1666</Words>
  <Characters>1749</Characters>
  <Lines>156</Lines>
  <Paragraphs>73</Paragraphs>
  <TotalTime>22</TotalTime>
  <ScaleCrop>false</ScaleCrop>
  <LinksUpToDate>false</LinksUpToDate>
  <CharactersWithSpaces>1870</CharactersWithSpaces>
  <Application>WPS Office_11.1.0.9662_F1E327BC-269C-435d-A152-05C5408002CA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2018-07-02T01:53:00Z</dcterms:created>
  <dc:creator>邬方华(十一）</dc:creator>
  <cp:lastModifiedBy>Administrator</cp:lastModifiedBy>
  <cp:lastPrinted>2020-05-08T06:30:00Z</cp:lastPrinted>
  <dcterms:modified xsi:type="dcterms:W3CDTF">2020-06-02T07:47:19Z</dcterms:modified>
  <dc:title>鄞州区医疗保障局公开招聘编外人员公告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