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016" w:rsidRPr="00C06F42" w:rsidRDefault="00B44016" w:rsidP="00B44016">
      <w:pPr>
        <w:spacing w:line="540" w:lineRule="exact"/>
        <w:rPr>
          <w:rFonts w:ascii="黑体" w:eastAsia="黑体"/>
          <w:sz w:val="32"/>
          <w:szCs w:val="32"/>
        </w:rPr>
      </w:pPr>
      <w:r w:rsidRPr="00C06F42">
        <w:rPr>
          <w:rFonts w:ascii="黑体" w:eastAsia="黑体" w:hint="eastAsia"/>
          <w:sz w:val="32"/>
          <w:szCs w:val="32"/>
        </w:rPr>
        <w:t>附件</w:t>
      </w:r>
      <w:r w:rsidRPr="00C06F42">
        <w:rPr>
          <w:rFonts w:ascii="黑体" w:eastAsia="黑体"/>
          <w:sz w:val="32"/>
          <w:szCs w:val="32"/>
        </w:rPr>
        <w:t>4</w:t>
      </w:r>
    </w:p>
    <w:p w:rsidR="00B44016" w:rsidRPr="00CC6196" w:rsidRDefault="00B44016" w:rsidP="00B44016">
      <w:pPr>
        <w:spacing w:line="540" w:lineRule="exact"/>
        <w:rPr>
          <w:rFonts w:ascii="仿宋_GB2312" w:eastAsia="仿宋_GB2312"/>
          <w:b/>
          <w:sz w:val="32"/>
          <w:szCs w:val="32"/>
        </w:rPr>
      </w:pPr>
    </w:p>
    <w:p w:rsidR="00B44016" w:rsidRPr="00CC6196" w:rsidRDefault="00B44016" w:rsidP="00B44016">
      <w:pPr>
        <w:spacing w:line="54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CC6196">
        <w:rPr>
          <w:rFonts w:ascii="方正小标宋简体" w:eastAsia="方正小标宋简体" w:hint="eastAsia"/>
          <w:b/>
          <w:sz w:val="44"/>
          <w:szCs w:val="44"/>
        </w:rPr>
        <w:t>免收笔试费相关规定</w:t>
      </w:r>
    </w:p>
    <w:p w:rsidR="00B44016" w:rsidRPr="00C06F42" w:rsidRDefault="00B44016" w:rsidP="00B44016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B44016" w:rsidRPr="00C06F42" w:rsidRDefault="00B44016" w:rsidP="00B4401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6F42">
        <w:rPr>
          <w:rFonts w:ascii="仿宋_GB2312" w:eastAsia="仿宋_GB2312" w:hint="eastAsia"/>
          <w:sz w:val="32"/>
          <w:szCs w:val="32"/>
        </w:rPr>
        <w:t>具有下列情形之一者，可免收笔试费：</w:t>
      </w:r>
    </w:p>
    <w:p w:rsidR="00B44016" w:rsidRPr="00C06F42" w:rsidRDefault="00B44016" w:rsidP="00B4401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6F42">
        <w:rPr>
          <w:rFonts w:ascii="仿宋_GB2312" w:eastAsia="仿宋_GB2312"/>
          <w:sz w:val="32"/>
          <w:szCs w:val="32"/>
        </w:rPr>
        <w:t>1.</w:t>
      </w:r>
      <w:r w:rsidRPr="00C06F42">
        <w:rPr>
          <w:rFonts w:ascii="仿宋_GB2312" w:eastAsia="仿宋_GB2312" w:hint="eastAsia"/>
          <w:sz w:val="32"/>
          <w:szCs w:val="32"/>
        </w:rPr>
        <w:t>根据《国务院关于在全国建立农村最低生活保障制度的通知》（国发〔</w:t>
      </w:r>
      <w:r w:rsidRPr="00C06F42">
        <w:rPr>
          <w:rFonts w:ascii="仿宋_GB2312" w:eastAsia="仿宋_GB2312"/>
          <w:sz w:val="32"/>
          <w:szCs w:val="32"/>
        </w:rPr>
        <w:t>2007</w:t>
      </w:r>
      <w:r w:rsidRPr="00C06F42">
        <w:rPr>
          <w:rFonts w:ascii="仿宋_GB2312" w:eastAsia="仿宋_GB2312" w:hint="eastAsia"/>
          <w:sz w:val="32"/>
          <w:szCs w:val="32"/>
        </w:rPr>
        <w:t>〕</w:t>
      </w:r>
      <w:r w:rsidRPr="00C06F42">
        <w:rPr>
          <w:rFonts w:ascii="仿宋_GB2312" w:eastAsia="仿宋_GB2312"/>
          <w:sz w:val="32"/>
          <w:szCs w:val="32"/>
        </w:rPr>
        <w:t>19</w:t>
      </w:r>
      <w:r w:rsidRPr="00C06F42">
        <w:rPr>
          <w:rFonts w:ascii="仿宋_GB2312" w:eastAsia="仿宋_GB2312" w:hint="eastAsia"/>
          <w:sz w:val="32"/>
          <w:szCs w:val="32"/>
        </w:rPr>
        <w:t>号）、《中共四川省委、四川省人民政府关于推进城乡社会救助体系建设的意见》（川委发〔</w:t>
      </w:r>
      <w:r w:rsidRPr="00C06F42">
        <w:rPr>
          <w:rFonts w:ascii="仿宋_GB2312" w:eastAsia="仿宋_GB2312"/>
          <w:sz w:val="32"/>
          <w:szCs w:val="32"/>
        </w:rPr>
        <w:t>2005</w:t>
      </w:r>
      <w:r w:rsidRPr="00C06F42">
        <w:rPr>
          <w:rFonts w:ascii="仿宋_GB2312" w:eastAsia="仿宋_GB2312" w:hint="eastAsia"/>
          <w:sz w:val="32"/>
          <w:szCs w:val="32"/>
        </w:rPr>
        <w:t>〕</w:t>
      </w:r>
      <w:r w:rsidRPr="00C06F42">
        <w:rPr>
          <w:rFonts w:ascii="仿宋_GB2312" w:eastAsia="仿宋_GB2312"/>
          <w:sz w:val="32"/>
          <w:szCs w:val="32"/>
        </w:rPr>
        <w:t>9</w:t>
      </w:r>
      <w:r w:rsidRPr="00C06F42">
        <w:rPr>
          <w:rFonts w:ascii="仿宋_GB2312" w:eastAsia="仿宋_GB2312" w:hint="eastAsia"/>
          <w:sz w:val="32"/>
          <w:szCs w:val="32"/>
        </w:rPr>
        <w:t>号）和《四川省城市居民最低生活保障实施办法》（省政府令第</w:t>
      </w:r>
      <w:r w:rsidRPr="00C06F42">
        <w:rPr>
          <w:rFonts w:ascii="仿宋_GB2312" w:eastAsia="仿宋_GB2312"/>
          <w:sz w:val="32"/>
          <w:szCs w:val="32"/>
        </w:rPr>
        <w:t>156</w:t>
      </w:r>
      <w:r w:rsidRPr="00C06F42">
        <w:rPr>
          <w:rFonts w:ascii="仿宋_GB2312" w:eastAsia="仿宋_GB2312" w:hint="eastAsia"/>
          <w:sz w:val="32"/>
          <w:szCs w:val="32"/>
        </w:rPr>
        <w:t>号）规定享受国家最低生活保障金的城镇、农村家庭考生。</w:t>
      </w:r>
    </w:p>
    <w:p w:rsidR="00B44016" w:rsidRPr="00C06F42" w:rsidRDefault="00B44016" w:rsidP="00B4401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6F42">
        <w:rPr>
          <w:rFonts w:ascii="仿宋_GB2312" w:eastAsia="仿宋_GB2312"/>
          <w:sz w:val="32"/>
          <w:szCs w:val="32"/>
        </w:rPr>
        <w:t>2.</w:t>
      </w:r>
      <w:r w:rsidRPr="00C06F42">
        <w:rPr>
          <w:rFonts w:ascii="仿宋_GB2312" w:eastAsia="仿宋_GB2312" w:hint="eastAsia"/>
          <w:sz w:val="32"/>
          <w:szCs w:val="32"/>
        </w:rPr>
        <w:t>《中共四川省委、四川省人民政府关于印发〈四川省农村扶贫开发规划（</w:t>
      </w:r>
      <w:r w:rsidRPr="00C06F42">
        <w:rPr>
          <w:rFonts w:ascii="仿宋_GB2312" w:eastAsia="仿宋_GB2312"/>
          <w:sz w:val="32"/>
          <w:szCs w:val="32"/>
        </w:rPr>
        <w:t>2001-2010</w:t>
      </w:r>
      <w:r w:rsidRPr="00C06F42">
        <w:rPr>
          <w:rFonts w:ascii="仿宋_GB2312" w:eastAsia="仿宋_GB2312" w:hint="eastAsia"/>
          <w:sz w:val="32"/>
          <w:szCs w:val="32"/>
        </w:rPr>
        <w:t>年）〉的通知》确定的农村绝对贫困家庭考生。</w:t>
      </w:r>
    </w:p>
    <w:p w:rsidR="00B44016" w:rsidRPr="00C06F42" w:rsidRDefault="00B44016" w:rsidP="00B4401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6F42">
        <w:rPr>
          <w:rFonts w:ascii="仿宋_GB2312" w:eastAsia="仿宋_GB2312"/>
          <w:sz w:val="32"/>
          <w:szCs w:val="32"/>
        </w:rPr>
        <w:t>3.</w:t>
      </w:r>
      <w:r w:rsidRPr="00C06F42">
        <w:rPr>
          <w:rFonts w:ascii="仿宋_GB2312" w:eastAsia="仿宋_GB2312" w:hint="eastAsia"/>
          <w:sz w:val="32"/>
          <w:szCs w:val="32"/>
        </w:rPr>
        <w:t>父母双亡、父母一方为烈士或一级伤残军人，且生活十分困难家庭的考生。</w:t>
      </w:r>
    </w:p>
    <w:p w:rsidR="00B44016" w:rsidRPr="00C06F42" w:rsidRDefault="00B44016" w:rsidP="00B4401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6F42">
        <w:rPr>
          <w:rFonts w:ascii="仿宋_GB2312" w:eastAsia="仿宋_GB2312"/>
          <w:sz w:val="32"/>
          <w:szCs w:val="32"/>
        </w:rPr>
        <w:t>4.</w:t>
      </w:r>
      <w:r w:rsidRPr="00C06F42">
        <w:rPr>
          <w:rFonts w:ascii="仿宋_GB2312" w:eastAsia="仿宋_GB2312" w:hint="eastAsia"/>
          <w:sz w:val="32"/>
          <w:szCs w:val="32"/>
        </w:rPr>
        <w:t>因疾病、意外灾难等原因，导致一时不能维持基本生活的特殊困难家庭考生。</w:t>
      </w:r>
    </w:p>
    <w:p w:rsidR="00B44016" w:rsidRPr="00C06F42" w:rsidRDefault="00B44016" w:rsidP="00B4401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6F42">
        <w:rPr>
          <w:rFonts w:ascii="仿宋_GB2312" w:eastAsia="仿宋_GB2312" w:hint="eastAsia"/>
          <w:sz w:val="32"/>
          <w:szCs w:val="32"/>
        </w:rPr>
        <w:t>符合上述情形</w:t>
      </w:r>
      <w:r w:rsidRPr="00C06F42">
        <w:rPr>
          <w:rFonts w:ascii="仿宋_GB2312" w:eastAsia="仿宋_GB2312"/>
          <w:sz w:val="32"/>
          <w:szCs w:val="32"/>
        </w:rPr>
        <w:t>1</w:t>
      </w:r>
      <w:r w:rsidRPr="00C06F42">
        <w:rPr>
          <w:rFonts w:ascii="仿宋_GB2312" w:eastAsia="仿宋_GB2312" w:hint="eastAsia"/>
          <w:sz w:val="32"/>
          <w:szCs w:val="32"/>
        </w:rPr>
        <w:t>的特困考生凭县（市、区）民政部门发放的享受最低生活保障证明、特殊困难证明；符合上述情形</w:t>
      </w:r>
      <w:r w:rsidRPr="00C06F42">
        <w:rPr>
          <w:rFonts w:ascii="仿宋_GB2312" w:eastAsia="仿宋_GB2312"/>
          <w:sz w:val="32"/>
          <w:szCs w:val="32"/>
        </w:rPr>
        <w:t>2</w:t>
      </w:r>
      <w:r w:rsidRPr="00C06F42">
        <w:rPr>
          <w:rFonts w:ascii="仿宋_GB2312" w:eastAsia="仿宋_GB2312" w:hint="eastAsia"/>
          <w:sz w:val="32"/>
          <w:szCs w:val="32"/>
        </w:rPr>
        <w:t>和</w:t>
      </w:r>
      <w:r w:rsidRPr="00C06F42">
        <w:rPr>
          <w:rFonts w:ascii="仿宋_GB2312" w:eastAsia="仿宋_GB2312"/>
          <w:sz w:val="32"/>
          <w:szCs w:val="32"/>
        </w:rPr>
        <w:t>4</w:t>
      </w:r>
      <w:r w:rsidRPr="00C06F42">
        <w:rPr>
          <w:rFonts w:ascii="仿宋_GB2312" w:eastAsia="仿宋_GB2312" w:hint="eastAsia"/>
          <w:sz w:val="32"/>
          <w:szCs w:val="32"/>
        </w:rPr>
        <w:t>的特困考生凭乡（镇）政府、街道办事处和学校学生处出具的农村特困家庭证明、特殊困难证明；符合上述情形</w:t>
      </w:r>
      <w:r w:rsidRPr="00C06F42">
        <w:rPr>
          <w:rFonts w:ascii="仿宋_GB2312" w:eastAsia="仿宋_GB2312"/>
          <w:sz w:val="32"/>
          <w:szCs w:val="32"/>
        </w:rPr>
        <w:t>3</w:t>
      </w:r>
      <w:r w:rsidRPr="00C06F42">
        <w:rPr>
          <w:rFonts w:ascii="仿宋_GB2312" w:eastAsia="仿宋_GB2312" w:hint="eastAsia"/>
          <w:sz w:val="32"/>
          <w:szCs w:val="32"/>
        </w:rPr>
        <w:t>的特困考生凭民政部门出具的父亲或母亲烈士证明、父亲或母亲一级伤残军人证明，当地派出所出具的父母双亡证明。报名时凭上述有效证明到报名点办理免收笔试费手续。</w:t>
      </w:r>
    </w:p>
    <w:p w:rsidR="000C21D3" w:rsidRPr="00B44016" w:rsidRDefault="000C21D3"/>
    <w:sectPr w:rsidR="000C21D3" w:rsidRPr="00B44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1D3" w:rsidRDefault="000C21D3" w:rsidP="00B44016">
      <w:r>
        <w:separator/>
      </w:r>
    </w:p>
  </w:endnote>
  <w:endnote w:type="continuationSeparator" w:id="1">
    <w:p w:rsidR="000C21D3" w:rsidRDefault="000C21D3" w:rsidP="00B44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1D3" w:rsidRDefault="000C21D3" w:rsidP="00B44016">
      <w:r>
        <w:separator/>
      </w:r>
    </w:p>
  </w:footnote>
  <w:footnote w:type="continuationSeparator" w:id="1">
    <w:p w:rsidR="000C21D3" w:rsidRDefault="000C21D3" w:rsidP="00B440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4016"/>
    <w:rsid w:val="000C21D3"/>
    <w:rsid w:val="00B4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4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40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4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40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china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系统管理:管理员</dc:creator>
  <cp:keywords/>
  <dc:description/>
  <cp:lastModifiedBy>系统管理:管理员</cp:lastModifiedBy>
  <cp:revision>2</cp:revision>
  <dcterms:created xsi:type="dcterms:W3CDTF">2020-06-04T00:32:00Z</dcterms:created>
  <dcterms:modified xsi:type="dcterms:W3CDTF">2020-06-04T00:32:00Z</dcterms:modified>
</cp:coreProperties>
</file>