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"/>
        <w:gridCol w:w="695"/>
        <w:gridCol w:w="615"/>
        <w:gridCol w:w="885"/>
        <w:gridCol w:w="510"/>
        <w:gridCol w:w="600"/>
        <w:gridCol w:w="750"/>
        <w:gridCol w:w="2130"/>
        <w:gridCol w:w="1155"/>
        <w:gridCol w:w="930"/>
        <w:gridCol w:w="600"/>
        <w:gridCol w:w="1245"/>
        <w:gridCol w:w="1440"/>
        <w:gridCol w:w="810"/>
        <w:gridCol w:w="1320"/>
        <w:gridCol w:w="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267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1952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2020年社区卫生服中心卫生专业技术人员招聘计划统计表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市（行署）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招聘单位规范名称</w:t>
            </w:r>
          </w:p>
        </w:tc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4965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招聘方法</w:t>
            </w:r>
          </w:p>
        </w:tc>
        <w:tc>
          <w:tcPr>
            <w:tcW w:w="26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191919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191919"/>
                <w:kern w:val="0"/>
                <w:sz w:val="24"/>
                <w:szCs w:val="24"/>
                <w:u w:val="none"/>
                <w:lang w:val="en-US" w:eastAsia="zh-CN" w:bidi="ar"/>
              </w:rPr>
              <w:t>政策咨询电话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卫健局负责人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1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5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93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执业医师证</w:t>
            </w: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191919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泰来镇社区卫生服务中心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中医（中西医结合）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泰来县卫健局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0452-8223265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13079613958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齐齐哈尔市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泰来镇社区卫生服务中心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中医（中西医结合）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预防医学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执业医师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公开招聘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泰来县卫健局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0452-8223265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张春来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13079613958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60650"/>
    <w:rsid w:val="08C1447E"/>
    <w:rsid w:val="1906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2020-06-18T08:44:00Z</dcterms:created>
  <dc:creator>樱桃之远</dc:creator>
  <cp:lastModifiedBy>ぺ灬cc果冻ル</cp:lastModifiedBy>
  <dcterms:modified xsi:type="dcterms:W3CDTF">2020-06-18T09:39:21Z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