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</w:rPr>
        <w:t>年天门市花鼓戏剧院公开招聘乐队专业艺术人才</w:t>
      </w:r>
    </w:p>
    <w:p>
      <w:pPr>
        <w:jc w:val="center"/>
        <w:rPr>
          <w:rFonts w:hint="eastAsia" w:ascii="宋体" w:hAnsi="宋体" w:cs="宋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</w:rPr>
        <w:t>岗位表</w:t>
      </w:r>
    </w:p>
    <w:p>
      <w:pPr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837"/>
        <w:gridCol w:w="1248"/>
        <w:gridCol w:w="1399"/>
        <w:gridCol w:w="1737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招聘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6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报考资格条件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职位描述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乐队（扬琴）演奏员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戏曲伴奏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大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专及以上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周岁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及以下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从事戏曲伴奏工作2年及以上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2      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事业单位应聘人员登记表</w:t>
      </w:r>
    </w:p>
    <w:p>
      <w:pPr>
        <w:spacing w:line="520" w:lineRule="exact"/>
        <w:jc w:val="both"/>
        <w:rPr>
          <w:rFonts w:hint="eastAsia" w:ascii="宋体" w:hAnsi="宋体"/>
          <w:b w:val="0"/>
          <w:bCs w:val="0"/>
        </w:rPr>
      </w:pPr>
      <w:r>
        <w:rPr>
          <w:rFonts w:hint="eastAsia" w:ascii="宋体" w:hAnsi="宋体"/>
          <w:b w:val="0"/>
          <w:bCs w:val="0"/>
          <w:lang w:val="en-US" w:eastAsia="zh-CN"/>
        </w:rPr>
        <w:t xml:space="preserve">                        </w:t>
      </w:r>
      <w:r>
        <w:rPr>
          <w:rFonts w:hint="eastAsia" w:ascii="宋体" w:hAnsi="宋体"/>
          <w:b w:val="0"/>
          <w:bCs w:val="0"/>
        </w:rPr>
        <w:t xml:space="preserve">   </w:t>
      </w:r>
      <w:r>
        <w:rPr>
          <w:rFonts w:hint="eastAsia" w:ascii="宋体" w:hAnsi="宋体"/>
          <w:b w:val="0"/>
          <w:bCs w:val="0"/>
          <w:sz w:val="30"/>
        </w:rPr>
        <w:t xml:space="preserve">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749"/>
        <w:gridCol w:w="463"/>
        <w:gridCol w:w="996"/>
        <w:gridCol w:w="1209"/>
        <w:gridCol w:w="480"/>
        <w:gridCol w:w="945"/>
        <w:gridCol w:w="1684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姓   名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号  码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 w:val="10"/>
              </w:rPr>
            </w:pPr>
          </w:p>
        </w:tc>
        <w:tc>
          <w:tcPr>
            <w:tcW w:w="15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像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性   别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ascii="宋体" w:hAnsi="宋体"/>
                <w:b w:val="0"/>
                <w:bCs w:val="0"/>
              </w:rPr>
              <w:softHyphen/>
            </w:r>
            <w:r>
              <w:rPr>
                <w:rFonts w:hint="eastAsia" w:ascii="宋体" w:hAnsi="宋体"/>
                <w:b w:val="0"/>
                <w:bCs w:val="0"/>
              </w:rPr>
              <w:softHyphen/>
            </w:r>
            <w:r>
              <w:rPr>
                <w:rFonts w:ascii="宋体" w:hAnsi="宋体"/>
                <w:b w:val="0"/>
                <w:bCs w:val="0"/>
              </w:rPr>
              <w:softHyphen/>
            </w:r>
            <w:r>
              <w:rPr>
                <w:rFonts w:ascii="宋体" w:hAnsi="宋体"/>
                <w:b w:val="0"/>
                <w:bCs w:val="0"/>
              </w:rPr>
              <w:softHyphen/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年  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全日制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政  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面   貌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所  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专  业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学  习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毕  业  学  校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毕业时间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专业技术资格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</w:rPr>
              <w:t>执业资格</w:t>
            </w:r>
            <w:r>
              <w:rPr>
                <w:rFonts w:hint="eastAsia" w:ascii="宋体" w:hAnsi="宋体"/>
                <w:b w:val="0"/>
                <w:bCs w:val="0"/>
                <w:w w:val="80"/>
              </w:rPr>
              <w:t>、</w:t>
            </w:r>
            <w:r>
              <w:rPr>
                <w:rFonts w:hint="eastAsia" w:ascii="宋体" w:hAnsi="宋体"/>
                <w:b w:val="0"/>
                <w:bCs w:val="0"/>
              </w:rPr>
              <w:t>技术等级</w:t>
            </w:r>
            <w:r>
              <w:rPr>
                <w:rFonts w:hint="eastAsia" w:ascii="宋体" w:hAnsi="宋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任职时间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原工作单位及岗位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参 加 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作 时 间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拟报考单位</w:t>
            </w:r>
          </w:p>
        </w:tc>
        <w:tc>
          <w:tcPr>
            <w:tcW w:w="26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b w:val="0"/>
                <w:bCs w:val="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1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家  庭  住  址</w:t>
            </w:r>
          </w:p>
        </w:tc>
        <w:tc>
          <w:tcPr>
            <w:tcW w:w="2668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25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联系电话</w:t>
            </w:r>
          </w:p>
        </w:tc>
        <w:tc>
          <w:tcPr>
            <w:tcW w:w="32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(家庭)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2668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(手机)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2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 简      历</w:t>
            </w:r>
          </w:p>
        </w:tc>
        <w:tc>
          <w:tcPr>
            <w:tcW w:w="73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家  庭  主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要  成  员</w:t>
            </w:r>
          </w:p>
        </w:tc>
        <w:tc>
          <w:tcPr>
            <w:tcW w:w="73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报 考 </w:t>
            </w:r>
            <w:r>
              <w:rPr>
                <w:rFonts w:hint="eastAsia" w:ascii="宋体" w:hAnsi="宋体"/>
                <w:b w:val="0"/>
                <w:bCs w:val="0"/>
                <w:lang w:eastAsia="zh-CN"/>
              </w:rPr>
              <w:t>部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lang w:eastAsia="zh-CN"/>
              </w:rPr>
              <w:t>门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审 核 意 见</w:t>
            </w:r>
          </w:p>
        </w:tc>
        <w:tc>
          <w:tcPr>
            <w:tcW w:w="73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</w:tr>
    </w:tbl>
    <w:p/>
    <w:sectPr>
      <w:pgSz w:w="11906" w:h="16838"/>
      <w:pgMar w:top="2098" w:right="1474" w:bottom="1985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97BE8"/>
    <w:rsid w:val="4769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2020-06-18T07:53:00Z</dcterms:created>
  <dc:creator>S</dc:creator>
  <cp:lastModifiedBy>S</cp:lastModifiedBy>
  <dcterms:modified xsi:type="dcterms:W3CDTF">2020-06-18T07:55:50Z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