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hAnsi="黑体" w:eastAsia="黑体" w:cs="黑体"/>
          <w:color w:val="000000"/>
          <w:kern w:val="0"/>
          <w:sz w:val="32"/>
          <w:szCs w:val="32"/>
        </w:rPr>
        <w:t>附件：</w:t>
      </w:r>
    </w:p>
    <w:tbl>
      <w:tblPr>
        <w:tblStyle w:val="4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848"/>
        <w:gridCol w:w="202"/>
        <w:gridCol w:w="120"/>
        <w:gridCol w:w="780"/>
        <w:gridCol w:w="360"/>
        <w:gridCol w:w="720"/>
        <w:gridCol w:w="254"/>
        <w:gridCol w:w="1605"/>
        <w:gridCol w:w="1191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防城港市港口区财政局聘用工作人员报名表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是否党员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40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680" w:hanging="360" w:hangingChars="150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eastAsia="zh-CN"/>
              </w:rPr>
              <w:t>紧急联系人姓名及电话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　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1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习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和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86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40" w:lineRule="exact"/>
        <w:rPr>
          <w:rFonts w:ascii="仿宋" w:hAnsi="仿宋" w:eastAsia="仿宋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623" w:left="1800" w:header="851" w:footer="44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3E7413A"/>
    <w:rsid w:val="00004497"/>
    <w:rsid w:val="00055EF7"/>
    <w:rsid w:val="000638BC"/>
    <w:rsid w:val="00397EC5"/>
    <w:rsid w:val="005B561F"/>
    <w:rsid w:val="006F12B4"/>
    <w:rsid w:val="00702C88"/>
    <w:rsid w:val="009936F8"/>
    <w:rsid w:val="52C632ED"/>
    <w:rsid w:val="5C217B1A"/>
    <w:rsid w:val="63E741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Win10NeT.COM</Company>
  <Pages>2</Pages>
  <Words>43</Words>
  <Characters>247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2018-08-31T02:21:00Z</dcterms:created>
  <dc:creator>Administrator</dc:creator>
  <cp:lastModifiedBy>Administrator</cp:lastModifiedBy>
  <cp:lastPrinted>2019-02-19T07:47:00Z</cp:lastPrinted>
  <dcterms:modified xsi:type="dcterms:W3CDTF">2020-06-23T07:18:10Z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