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441"/>
        <w:tblW w:w="5416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77"/>
        <w:gridCol w:w="1396"/>
        <w:gridCol w:w="801"/>
        <w:gridCol w:w="2673"/>
        <w:gridCol w:w="1118"/>
        <w:gridCol w:w="259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57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320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附件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：</w:t>
            </w:r>
          </w:p>
          <w:p>
            <w:pPr>
              <w:tabs>
                <w:tab w:val="left" w:pos="2394"/>
              </w:tabs>
              <w:spacing w:line="700" w:lineRule="exact"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铁岭市面向建档立卡贫困家庭2020届高校</w:t>
            </w:r>
          </w:p>
          <w:p>
            <w:pPr>
              <w:tabs>
                <w:tab w:val="left" w:pos="2394"/>
              </w:tabs>
              <w:spacing w:line="700" w:lineRule="exact"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毕业生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招聘事业单位工作人员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资格初审名单</w:t>
            </w:r>
          </w:p>
          <w:p>
            <w:pPr>
              <w:tabs>
                <w:tab w:val="left" w:pos="2394"/>
              </w:tabs>
              <w:spacing w:line="700" w:lineRule="exact"/>
              <w:jc w:val="left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县（市）区：                         填报日期：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审核结果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不合格原因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Times New Roman" w:cs="宋体"/>
          <w:color w:val="000000"/>
          <w:kern w:val="0"/>
          <w:sz w:val="24"/>
        </w:rPr>
      </w:pPr>
    </w:p>
    <w:p>
      <w:p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填表说明：</w:t>
      </w:r>
    </w:p>
    <w:p>
      <w:pPr>
        <w:numPr>
          <w:ilvl w:val="0"/>
          <w:numId w:val="1"/>
        </w:num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审核结果栏内填写“合格”或“不合格”。</w:t>
      </w:r>
    </w:p>
    <w:p>
      <w:pPr>
        <w:numPr>
          <w:ilvl w:val="0"/>
          <w:numId w:val="1"/>
        </w:num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不合格原因栏内需准确填写具体原因。</w:t>
      </w:r>
    </w:p>
    <w:p>
      <w:pPr>
        <w:rPr>
          <w:rFonts w:ascii="宋体" w:hAnsi="Times New Roman" w:cs="宋体"/>
          <w:color w:val="000000"/>
          <w:kern w:val="0"/>
          <w:sz w:val="24"/>
        </w:rPr>
      </w:pPr>
    </w:p>
    <w:p>
      <w:pPr>
        <w:rPr>
          <w:rFonts w:ascii="宋体" w:hAnsi="Times New Roman" w:cs="宋体"/>
          <w:color w:val="000000"/>
          <w:kern w:val="0"/>
          <w:sz w:val="24"/>
        </w:rPr>
      </w:pPr>
    </w:p>
    <w:p>
      <w:p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县区人社局：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县区扶贫办：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</w:t>
      </w:r>
      <w:r>
        <w:rPr>
          <w:rFonts w:hint="eastAsia" w:ascii="宋体" w:hAnsi="Times New Roman" w:cs="宋体"/>
          <w:color w:val="000000"/>
          <w:kern w:val="0"/>
          <w:sz w:val="24"/>
        </w:rPr>
        <w:t>县区教育局：</w:t>
      </w:r>
    </w:p>
    <w:p>
      <w:pPr>
        <w:rPr>
          <w:rFonts w:ascii="宋体" w:hAnsi="Times New Roman" w:cs="宋体"/>
          <w:color w:val="000000"/>
          <w:kern w:val="0"/>
          <w:sz w:val="24"/>
        </w:rPr>
      </w:pPr>
    </w:p>
    <w:p>
      <w:pPr>
        <w:ind w:firstLine="720" w:firstLineChars="300"/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签字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签字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签字</w:t>
      </w:r>
    </w:p>
    <w:p>
      <w:pPr>
        <w:ind w:firstLine="720" w:firstLineChars="300"/>
        <w:rPr>
          <w:rFonts w:ascii="宋体" w:hAnsi="Times New Roman" w:cs="宋体"/>
          <w:color w:val="000000"/>
          <w:kern w:val="0"/>
          <w:sz w:val="24"/>
        </w:rPr>
      </w:pPr>
    </w:p>
    <w:p>
      <w:r>
        <w:rPr>
          <w:rFonts w:hint="eastAsia" w:ascii="宋体" w:hAnsi="Times New Roman" w:cs="宋体"/>
          <w:color w:val="000000"/>
          <w:kern w:val="0"/>
          <w:sz w:val="24"/>
        </w:rPr>
        <w:t>（盖章）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（盖章）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8332B7"/>
    <w:multiLevelType w:val="singleLevel"/>
    <w:tmpl w:val="AE8332B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56484"/>
    <w:rsid w:val="4B656484"/>
    <w:rsid w:val="4E7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2020-07-01T01:04:00Z</dcterms:created>
  <dc:creator>潇寒</dc:creator>
  <cp:lastModifiedBy>ぺ灬cc果冻ル</cp:lastModifiedBy>
  <dcterms:modified xsi:type="dcterms:W3CDTF">2020-07-01T04:22:11Z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