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百色市西林县就业服务中心招聘岗位一览表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869"/>
        <w:gridCol w:w="2109"/>
        <w:gridCol w:w="1859"/>
        <w:gridCol w:w="883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岗位名称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专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业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学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历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人数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见习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-149" w:right="-183"/>
              <w:jc w:val="center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zh-CN"/>
              </w:rPr>
              <w:t>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9" w:right="-183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数字人社系统数据维护</w:t>
            </w: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人员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计算机科学与技术类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大专及以上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9" w:right="-183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right="-181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劳动力资源调查人员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专业不限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大专及以上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9" w:right="-183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leftChars="0" w:right="-181" w:rightChars="0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就业扶贫工作档案员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专业不限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大专及以上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9" w:right="-183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right="-181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办公室工作人员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-147" w:right="-181"/>
              <w:jc w:val="center"/>
              <w:textAlignment w:val="auto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中国汉语言文学及文秘类、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-147" w:right="-181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新闻传播学类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大专及以上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-147" w:right="-181"/>
              <w:jc w:val="center"/>
              <w:textAlignment w:val="auto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1年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701" w:right="1417" w:bottom="1417" w:left="1531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7860"/>
    <w:rsid w:val="05C02781"/>
    <w:rsid w:val="0E320AE1"/>
    <w:rsid w:val="15B37644"/>
    <w:rsid w:val="1F56549C"/>
    <w:rsid w:val="21EA2408"/>
    <w:rsid w:val="2AB57860"/>
    <w:rsid w:val="2FB26A9D"/>
    <w:rsid w:val="36101CAD"/>
    <w:rsid w:val="3AE468F2"/>
    <w:rsid w:val="5021607E"/>
    <w:rsid w:val="51333383"/>
    <w:rsid w:val="5E1C6046"/>
    <w:rsid w:val="6754542D"/>
    <w:rsid w:val="67A53FA6"/>
    <w:rsid w:val="682E2E01"/>
    <w:rsid w:val="689604BD"/>
    <w:rsid w:val="72C85700"/>
    <w:rsid w:val="750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2020-07-28T01:12:00Z</dcterms:created>
  <dc:creator>Administrator</dc:creator>
  <cp:lastModifiedBy>向前进</cp:lastModifiedBy>
  <dcterms:modified xsi:type="dcterms:W3CDTF">2020-07-29T07:41:22Z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