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62" w:rsidRPr="00B34262" w:rsidRDefault="00B34262" w:rsidP="00B3426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6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168"/>
        <w:gridCol w:w="975"/>
        <w:gridCol w:w="975"/>
        <w:gridCol w:w="991"/>
        <w:gridCol w:w="902"/>
        <w:gridCol w:w="1669"/>
        <w:gridCol w:w="1049"/>
        <w:gridCol w:w="1435"/>
      </w:tblGrid>
      <w:tr w:rsidR="00B34262" w:rsidRPr="00B34262" w:rsidTr="00B34262">
        <w:trPr>
          <w:trHeight w:val="575"/>
        </w:trPr>
        <w:tc>
          <w:tcPr>
            <w:tcW w:w="9615" w:type="dxa"/>
            <w:gridSpan w:val="9"/>
            <w:tcBorders>
              <w:top w:val="outset" w:sz="8" w:space="0" w:color="F0F0F0"/>
              <w:left w:val="outset" w:sz="8" w:space="0" w:color="F0F0F0"/>
              <w:bottom w:val="single" w:sz="8" w:space="0" w:color="auto"/>
              <w:right w:val="outset" w:sz="8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adjustRightInd/>
              <w:snapToGrid/>
              <w:spacing w:after="0" w:line="400" w:lineRule="atLeast"/>
              <w:rPr>
                <w:rFonts w:ascii="微软雅黑" w:hAnsi="微软雅黑" w:cs="宋体" w:hint="eastAsia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附件1</w:t>
            </w:r>
          </w:p>
          <w:p w:rsidR="00B34262" w:rsidRPr="00B34262" w:rsidRDefault="00B34262" w:rsidP="00B34262">
            <w:pPr>
              <w:adjustRightInd/>
              <w:snapToGrid/>
              <w:spacing w:after="0" w:line="40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泸州市体育运动中心2020年公开考核招聘专业技术人员岗位表</w:t>
            </w:r>
          </w:p>
        </w:tc>
      </w:tr>
      <w:tr w:rsidR="00B34262" w:rsidRPr="00B34262" w:rsidTr="00B34262">
        <w:trPr>
          <w:trHeight w:val="427"/>
        </w:trPr>
        <w:tc>
          <w:tcPr>
            <w:tcW w:w="4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岗位</w:t>
            </w:r>
          </w:p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名称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岗位</w:t>
            </w:r>
          </w:p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类型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招聘</w:t>
            </w:r>
          </w:p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人数</w:t>
            </w:r>
          </w:p>
        </w:tc>
        <w:tc>
          <w:tcPr>
            <w:tcW w:w="60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报考条件</w:t>
            </w:r>
          </w:p>
        </w:tc>
      </w:tr>
      <w:tr w:rsidR="00B34262" w:rsidRPr="00B34262" w:rsidTr="00B3426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4262" w:rsidRPr="00B34262" w:rsidRDefault="00B34262" w:rsidP="00B34262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4262" w:rsidRPr="00B34262" w:rsidRDefault="00B34262" w:rsidP="00B34262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4262" w:rsidRPr="00B34262" w:rsidRDefault="00B34262" w:rsidP="00B34262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4262" w:rsidRPr="00B34262" w:rsidRDefault="00B34262" w:rsidP="00B34262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学历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学位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所学专业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年龄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其他条件</w:t>
            </w:r>
          </w:p>
        </w:tc>
      </w:tr>
      <w:tr w:rsidR="00B34262" w:rsidRPr="00B34262" w:rsidTr="00B34262">
        <w:trPr>
          <w:trHeight w:val="792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体育</w:t>
            </w:r>
          </w:p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教练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专业技术人员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本科及以上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学士及以上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运动训练、体育教育、社会体育及相关专业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30周岁及以下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262" w:rsidRPr="00B34262" w:rsidRDefault="00B34262" w:rsidP="00B34262">
            <w:pPr>
              <w:shd w:val="clear" w:color="auto" w:fill="FFFFFF"/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B34262">
              <w:rPr>
                <w:rFonts w:ascii="微软雅黑" w:hAnsi="微软雅黑" w:cs="宋体" w:hint="eastAsia"/>
                <w:color w:val="000000"/>
                <w:sz w:val="20"/>
                <w:szCs w:val="20"/>
                <w:shd w:val="clear" w:color="auto" w:fill="FFFFFF"/>
              </w:rPr>
              <w:t>具有国家一级及以上运动员称号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34262"/>
    <w:rsid w:val="00154FEB"/>
    <w:rsid w:val="00323B43"/>
    <w:rsid w:val="003D37D8"/>
    <w:rsid w:val="004358AB"/>
    <w:rsid w:val="0064020C"/>
    <w:rsid w:val="008811B0"/>
    <w:rsid w:val="008B7726"/>
    <w:rsid w:val="00B34262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2020-07-31T05:56:00Z</dcterms:created>
  <dcterms:modified xsi:type="dcterms:W3CDTF">2020-07-31T05:56:00Z</dcterms:modified>
</cp:coreProperties>
</file>