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福州市鼓楼区国有资产投资发展集团有限公司20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年度公开招聘岗位说明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一、鼓楼国投教育公司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01岗位，行政：一名，男女不限，</w:t>
      </w:r>
      <w:r>
        <w:rPr>
          <w:rFonts w:ascii="仿宋_GB2312" w:hAnsi="仿宋" w:eastAsia="仿宋_GB2312" w:cs="仿宋"/>
          <w:sz w:val="32"/>
          <w:szCs w:val="32"/>
        </w:rPr>
        <w:t>35</w:t>
      </w:r>
      <w:r>
        <w:rPr>
          <w:rFonts w:hint="eastAsia" w:ascii="仿宋_GB2312" w:hAnsi="仿宋" w:eastAsia="仿宋_GB2312" w:cs="仿宋"/>
          <w:sz w:val="32"/>
          <w:szCs w:val="32"/>
        </w:rPr>
        <w:t>周岁以下，全日制专科以上学历，行政管理相关专业，有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年以上行政相关工作经历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优先考虑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其他要求：1.综合能力较强，熟练使用office办公软件，具有较强的团队协作能力、良好的人际沟通能力。            2.有责任心、较强的文字撰写能力和沟通协调以及语言表达能力。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02岗位，</w:t>
      </w:r>
      <w:r>
        <w:rPr>
          <w:rFonts w:hint="eastAsia" w:ascii="仿宋_GB2312" w:hAnsi="仿宋" w:eastAsia="仿宋_GB2312" w:cs="仿宋"/>
          <w:sz w:val="32"/>
          <w:szCs w:val="32"/>
        </w:rPr>
        <w:t>会计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华文仿宋" w:eastAsia="仿宋_GB2312"/>
          <w:sz w:val="32"/>
          <w:szCs w:val="32"/>
        </w:rPr>
        <w:t>一名，</w:t>
      </w:r>
      <w:r>
        <w:rPr>
          <w:rFonts w:hint="eastAsia" w:ascii="仿宋_GB2312" w:hAnsi="仿宋" w:eastAsia="仿宋_GB2312" w:cs="仿宋"/>
          <w:sz w:val="32"/>
          <w:szCs w:val="32"/>
        </w:rPr>
        <w:t>男女不限，35周岁及以下，</w:t>
      </w:r>
      <w:r>
        <w:rPr>
          <w:rFonts w:hint="eastAsia" w:ascii="仿宋_GB2312" w:hAnsi="华文仿宋" w:eastAsia="仿宋_GB2312"/>
          <w:sz w:val="32"/>
          <w:szCs w:val="32"/>
        </w:rPr>
        <w:t>全日制专科生及以上学历，金融、财会等经济相关专业，有1年以上会计相关工作经历，持有初级会计职称。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其他要求：1.熟悉各项国家财经法规、会计准则和税收政策，熟悉会计核算流程；2.诚实守信，认真负责。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03岗位，外联专员：</w:t>
      </w:r>
      <w:r>
        <w:rPr>
          <w:rFonts w:hint="eastAsia" w:ascii="仿宋_GB2312" w:hAnsi="华文仿宋" w:eastAsia="仿宋_GB2312"/>
          <w:sz w:val="32"/>
          <w:szCs w:val="32"/>
        </w:rPr>
        <w:t>一名，</w:t>
      </w:r>
      <w:r>
        <w:rPr>
          <w:rFonts w:hint="eastAsia" w:ascii="仿宋_GB2312" w:hAnsi="仿宋" w:eastAsia="仿宋_GB2312" w:cs="仿宋"/>
          <w:sz w:val="32"/>
          <w:szCs w:val="32"/>
        </w:rPr>
        <w:t>男女不限，4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周岁以下，全日制专科以上学历，汉语言文学、广告学、编辑出版学或其它文学类专业，有10年以上课件制作、新媒体推广等相关经验。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其他要求：1.能够熟练使用各类办公软件及多媒体软件；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2.各方面条件优秀者，学历、年龄、经验等条件可适当放宽。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一、鼓楼国投托育园/幼儿园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0</w:t>
      </w:r>
      <w:r>
        <w:rPr>
          <w:rFonts w:ascii="仿宋_GB2312" w:eastAsia="仿宋_GB2312" w:hAnsiTheme="minorEastAsia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岗位，执行园长：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-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名，男女不限，</w:t>
      </w:r>
      <w:r>
        <w:rPr>
          <w:rFonts w:ascii="仿宋_GB2312" w:eastAsia="仿宋_GB2312" w:hAnsiTheme="minorEastAsia"/>
          <w:sz w:val="32"/>
          <w:szCs w:val="32"/>
        </w:rPr>
        <w:t>45</w:t>
      </w:r>
      <w:r>
        <w:rPr>
          <w:rFonts w:hint="eastAsia" w:ascii="仿宋_GB2312" w:eastAsia="仿宋_GB2312" w:hAnsiTheme="minorEastAsia"/>
          <w:sz w:val="32"/>
          <w:szCs w:val="32"/>
        </w:rPr>
        <w:t>周岁以下，全日制专科以上学历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，幼教专业（含学前教育、儿童教育），有</w:t>
      </w:r>
      <w:r>
        <w:rPr>
          <w:rFonts w:hint="eastAsia" w:ascii="仿宋_GB2312" w:eastAsia="仿宋_GB2312" w:hAnsiTheme="minorEastAsia"/>
          <w:color w:val="333333"/>
          <w:sz w:val="32"/>
          <w:szCs w:val="32"/>
        </w:rPr>
        <w:t>12年及以上幼儿教育工作经历，其中须有3年及以上幼儿园管理工作经历。持有幼儿教师资格证、园长证。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</w:rPr>
        <w:t>其他要求：1.具有较先进的托育园管理理念和成熟的办园经验，较好的办学效果；2.有较强的语言文字表达能力，有较强的教育行政管理能力、领导能力、组织协调能力；3.擅长处理家长工作，能承受较大工作压力；4.各方面条件优秀者，学历、年龄、经验等条件可适当放宽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02岗位，</w:t>
      </w:r>
      <w:r>
        <w:rPr>
          <w:rFonts w:hint="eastAsia" w:ascii="仿宋_GB2312" w:hAnsi="仿宋" w:eastAsia="仿宋_GB2312" w:cs="仿宋"/>
          <w:sz w:val="32"/>
          <w:szCs w:val="32"/>
        </w:rPr>
        <w:t>幼儿教师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/>
          <w:sz w:val="32"/>
          <w:szCs w:val="32"/>
        </w:rPr>
        <w:t>-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华文仿宋" w:eastAsia="仿宋_GB2312"/>
          <w:sz w:val="32"/>
          <w:szCs w:val="32"/>
        </w:rPr>
        <w:t>名，</w:t>
      </w:r>
      <w:r>
        <w:rPr>
          <w:rFonts w:hint="eastAsia" w:ascii="仿宋_GB2312" w:hAnsi="仿宋" w:eastAsia="仿宋_GB2312" w:cs="仿宋"/>
          <w:sz w:val="32"/>
          <w:szCs w:val="32"/>
        </w:rPr>
        <w:t>男女不限，35周岁及以下，</w:t>
      </w:r>
      <w:r>
        <w:rPr>
          <w:rFonts w:hint="eastAsia" w:ascii="仿宋_GB2312" w:hAnsi="华文仿宋" w:eastAsia="仿宋_GB2312"/>
          <w:sz w:val="32"/>
          <w:szCs w:val="32"/>
        </w:rPr>
        <w:t>全日制专科生及以上学历，幼教专业（含学前教育、儿童教育），有3年以上幼儿相关工作经验优先；接受优秀的应届毕业生。持有幼儿教师资格证（2020应届毕业生不做此项要求）。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其他要求：1.有丰富的保教工作经验，善于与家长沟通；2.具备独立教学能力，熟练掌握教学内同，能灵活授课；3.热爱幼教失业，具有亲和力，形象气质佳；4.各方面条件优秀者，学历、年龄、经验等条件可适当放宽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03岗位，保育员：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/>
          <w:sz w:val="32"/>
          <w:szCs w:val="32"/>
        </w:rPr>
        <w:t>-</w:t>
      </w:r>
      <w:r>
        <w:rPr>
          <w:rFonts w:ascii="仿宋_GB2312" w:hAnsi="华文仿宋" w:eastAsia="仿宋_GB2312"/>
          <w:sz w:val="32"/>
          <w:szCs w:val="32"/>
        </w:rPr>
        <w:t>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名，</w:t>
      </w:r>
      <w:r>
        <w:rPr>
          <w:rFonts w:hint="eastAsia" w:ascii="仿宋_GB2312" w:hAnsi="仿宋" w:eastAsia="仿宋_GB2312" w:cs="仿宋"/>
          <w:sz w:val="32"/>
          <w:szCs w:val="32"/>
        </w:rPr>
        <w:t>男女不限，4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周岁以下，初中及以上学历（含职业高中、中专），专业不限，有2年以上幼儿相关工作经验优先。持有保育员资格证或育婴师证。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其他要求：1.热爱教育事业，性格开朗、热情、爱孩子、有较强的责任心、安全意识、团队意识；2.各方面条件优秀者，学历、年龄、经验等条件可适当放宽。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岗位，保健医生：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sz w:val="32"/>
          <w:szCs w:val="32"/>
        </w:rPr>
        <w:t>-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名，</w:t>
      </w:r>
      <w:r>
        <w:rPr>
          <w:rFonts w:hint="eastAsia" w:ascii="仿宋_GB2312" w:hAnsi="仿宋" w:eastAsia="仿宋_GB2312" w:cs="仿宋"/>
          <w:sz w:val="32"/>
          <w:szCs w:val="32"/>
        </w:rPr>
        <w:t>男女不限，4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周岁以下，</w:t>
      </w:r>
      <w:r>
        <w:rPr>
          <w:rFonts w:hint="eastAsia" w:ascii="仿宋_GB2312" w:hAnsi="华文仿宋" w:eastAsia="仿宋_GB2312"/>
          <w:sz w:val="32"/>
          <w:szCs w:val="32"/>
        </w:rPr>
        <w:t>全日制本科生及以上学历</w:t>
      </w:r>
      <w:r>
        <w:rPr>
          <w:rFonts w:hint="eastAsia" w:ascii="仿宋_GB2312" w:hAnsi="仿宋" w:eastAsia="仿宋_GB2312" w:cs="仿宋"/>
          <w:sz w:val="32"/>
          <w:szCs w:val="32"/>
        </w:rPr>
        <w:t>，临床医学类、护理学类专业，有1年以上儿童保健相关工作经验；具有幼儿园保健医生工作经理者优先考虑。持有卫生行政部门颁发的《医师资格证书》或《护士执业证书》。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其他要求：1.熟练掌握儿童医疗知识，有处理儿童突发疾病和意外事故的能力；2.各方面条件优秀者，学历、年龄、经验等条件可适当放宽。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C92FAA"/>
    <w:rsid w:val="00237D0D"/>
    <w:rsid w:val="002B5A1A"/>
    <w:rsid w:val="003036ED"/>
    <w:rsid w:val="00411087"/>
    <w:rsid w:val="004906EA"/>
    <w:rsid w:val="004E5A66"/>
    <w:rsid w:val="00527007"/>
    <w:rsid w:val="005618D3"/>
    <w:rsid w:val="00737763"/>
    <w:rsid w:val="00806B8C"/>
    <w:rsid w:val="008727D9"/>
    <w:rsid w:val="00880F5C"/>
    <w:rsid w:val="00A07F34"/>
    <w:rsid w:val="00A302C7"/>
    <w:rsid w:val="00AA472B"/>
    <w:rsid w:val="00B23BE6"/>
    <w:rsid w:val="00B44DC8"/>
    <w:rsid w:val="00BB1BD0"/>
    <w:rsid w:val="00C05BC8"/>
    <w:rsid w:val="00C51CE6"/>
    <w:rsid w:val="00C57AE1"/>
    <w:rsid w:val="00E96508"/>
    <w:rsid w:val="00EF33D9"/>
    <w:rsid w:val="00F656A3"/>
    <w:rsid w:val="019C53FA"/>
    <w:rsid w:val="04511A97"/>
    <w:rsid w:val="1CC4236E"/>
    <w:rsid w:val="21B03918"/>
    <w:rsid w:val="267A3101"/>
    <w:rsid w:val="2A53328A"/>
    <w:rsid w:val="44C94FE8"/>
    <w:rsid w:val="45477785"/>
    <w:rsid w:val="4AED645F"/>
    <w:rsid w:val="58C80003"/>
    <w:rsid w:val="5DB02692"/>
    <w:rsid w:val="74C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187</Words>
  <Characters>1070</Characters>
  <Lines>8</Lines>
  <Paragraphs>2</Paragraphs>
  <TotalTime>28</TotalTime>
  <ScaleCrop>false</ScaleCrop>
  <LinksUpToDate>false</LinksUpToDate>
  <CharactersWithSpaces>1255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2020-05-08T11:13:00Z</dcterms:created>
  <dc:creator>amd</dc:creator>
  <cp:lastModifiedBy>Lenovo</cp:lastModifiedBy>
  <cp:lastPrinted>2019-07-12T09:28:00Z</cp:lastPrinted>
  <dcterms:modified xsi:type="dcterms:W3CDTF">2020-07-31T09:27:26Z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