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5B" w:rsidRPr="00937D6B" w:rsidRDefault="005F7B5B" w:rsidP="009C1932">
      <w:pPr>
        <w:spacing w:line="440" w:lineRule="exact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937D6B">
        <w:rPr>
          <w:rFonts w:ascii="方正小标宋简体" w:eastAsia="方正小标宋简体" w:hAnsiTheme="minorEastAsia" w:hint="eastAsia"/>
          <w:sz w:val="44"/>
          <w:szCs w:val="44"/>
        </w:rPr>
        <w:t>西湖区事业单位招聘考试疫情防控指引</w:t>
      </w:r>
    </w:p>
    <w:p w:rsidR="005F7B5B" w:rsidRPr="00937D6B" w:rsidRDefault="005F7B5B" w:rsidP="009C1932">
      <w:pPr>
        <w:spacing w:line="440" w:lineRule="exact"/>
        <w:rPr>
          <w:rFonts w:asciiTheme="minorEastAsia" w:eastAsiaTheme="minorEastAsia" w:hAnsiTheme="minorEastAsia"/>
          <w:sz w:val="32"/>
          <w:szCs w:val="32"/>
        </w:rPr>
      </w:pPr>
    </w:p>
    <w:p w:rsidR="005F7B5B" w:rsidRPr="00937D6B" w:rsidRDefault="005F7B5B" w:rsidP="009C1932">
      <w:pPr>
        <w:spacing w:line="440" w:lineRule="exact"/>
        <w:ind w:firstLineChars="202" w:firstLine="646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根据浙江省新冠肺炎疫情防控现行工作要求，凡参加本次招聘考试的考生，均需严格遵循以下防疫指引，未来有新要求和规定的，以在杭州市西湖区政府门户网上即时通知为准：</w:t>
      </w:r>
    </w:p>
    <w:p w:rsidR="005F7B5B" w:rsidRPr="00937D6B" w:rsidRDefault="005F7B5B" w:rsidP="009C1932">
      <w:pPr>
        <w:spacing w:line="440" w:lineRule="exact"/>
        <w:ind w:firstLineChars="202" w:firstLine="646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一、考生应在考前14天（8月15日前）申领浙江（杭州）“健康码”（可通过</w:t>
      </w:r>
      <w:r w:rsidRPr="00937D6B">
        <w:rPr>
          <w:rFonts w:asciiTheme="minorEastAsia" w:eastAsiaTheme="minorEastAsia" w:hAnsiTheme="minorEastAsia"/>
          <w:sz w:val="32"/>
          <w:szCs w:val="32"/>
        </w:rPr>
        <w:t>“浙里办”APP或支付宝</w:t>
      </w:r>
      <w:r w:rsidRPr="00937D6B">
        <w:rPr>
          <w:rFonts w:asciiTheme="minorEastAsia" w:eastAsiaTheme="minorEastAsia" w:hAnsiTheme="minorEastAsia" w:hint="eastAsia"/>
          <w:sz w:val="32"/>
          <w:szCs w:val="32"/>
        </w:rPr>
        <w:t>办理）。</w:t>
      </w:r>
    </w:p>
    <w:p w:rsidR="005F7B5B" w:rsidRPr="00937D6B" w:rsidRDefault="005F7B5B" w:rsidP="009C1932">
      <w:pPr>
        <w:spacing w:line="440" w:lineRule="exact"/>
        <w:ind w:firstLineChars="202" w:firstLine="646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二、“健康码”为绿码且健康状况正常，经现场测量体温正常的考生可参加考试。</w:t>
      </w:r>
    </w:p>
    <w:p w:rsidR="005F7B5B" w:rsidRPr="00937D6B" w:rsidRDefault="005F7B5B" w:rsidP="009C1932">
      <w:pPr>
        <w:spacing w:line="440" w:lineRule="exact"/>
        <w:ind w:firstLineChars="202" w:firstLine="646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三、以下情形考生经排除异常后可参加考试：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（一）“健康码”非绿码的考生，须提供考前7天内核酸检测阴性的证明材料方可参加考试。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（二）考前14天有国内中、高风险旅居史的考生，须提供考前7天内核酸检测阴性的证明材料方可参加考试。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三）既往新冠肺炎确诊病例、无症状感染者及密切接触者，应当主动向各招聘单位报告。除提供考前7天内2次（间隔24小时以上）核酸检测阴性证明材料外，还须出具肺部影像学检查无异常的证明，方可参加考试。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b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（四）考前14天内出现发热（≥37.3℃）、干咳、乏力、咽痛、腹泻等任一症状的考生，应当主动到定点医院检测排查，</w:t>
      </w:r>
      <w:r w:rsidRPr="00937D6B">
        <w:rPr>
          <w:rFonts w:asciiTheme="minorEastAsia" w:eastAsiaTheme="minorEastAsia" w:hAnsiTheme="minorEastAsia" w:hint="eastAsia"/>
          <w:b/>
          <w:sz w:val="32"/>
          <w:szCs w:val="32"/>
        </w:rPr>
        <w:t>并在考前7天内进行前后间隔24小时以上的核酸检测2次，凭2次核酸检测阴性报告方可参加考试。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（五）“健康码”为绿码但在考试当天出现发热（≥37.3℃）、干咳、乏力、咽痛、腹泻等任一症状的考生，可安排在备用隔离考场参加考试。</w:t>
      </w:r>
    </w:p>
    <w:p w:rsidR="005F7B5B" w:rsidRPr="00937D6B" w:rsidRDefault="005F7B5B" w:rsidP="009C1932">
      <w:pPr>
        <w:spacing w:line="440" w:lineRule="exact"/>
        <w:ind w:firstLineChars="202" w:firstLine="646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四、以下情形考生不得参加考试：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（一）仍在隔离治疗期的新冠肺炎确诊病例、疑似病例或无症状感染者，以及集中隔离期未满的密切接触者，不得参加考试。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（二）考前14天内有国（境）外旅居史的人员，不得参</w:t>
      </w:r>
      <w:r w:rsidRPr="00937D6B">
        <w:rPr>
          <w:rFonts w:asciiTheme="minorEastAsia" w:eastAsiaTheme="minorEastAsia" w:hAnsiTheme="minorEastAsia" w:hint="eastAsia"/>
          <w:sz w:val="32"/>
          <w:szCs w:val="32"/>
        </w:rPr>
        <w:lastRenderedPageBreak/>
        <w:t>加考试。</w:t>
      </w:r>
    </w:p>
    <w:p w:rsidR="005F7B5B" w:rsidRPr="00937D6B" w:rsidRDefault="005F7B5B" w:rsidP="009C1932">
      <w:pPr>
        <w:spacing w:line="44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（三）按照疫情防控要求需提供相关健康证明但无法提供的考生，不得参加考试。</w:t>
      </w:r>
    </w:p>
    <w:p w:rsidR="005F7B5B" w:rsidRPr="00937D6B" w:rsidRDefault="005F7B5B" w:rsidP="009C1932">
      <w:pPr>
        <w:spacing w:line="440" w:lineRule="exact"/>
        <w:ind w:firstLineChars="202" w:firstLine="646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五、下载打印准考证时，考生应当如实申报考前14天内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 w:rsidRPr="00937D6B">
        <w:rPr>
          <w:rFonts w:asciiTheme="minorEastAsia" w:eastAsiaTheme="minorEastAsia" w:hAnsiTheme="minorEastAsia"/>
          <w:sz w:val="32"/>
          <w:szCs w:val="32"/>
        </w:rPr>
        <w:t>事业单位公开招聘应聘人员诚信档案库，长期记录</w:t>
      </w:r>
      <w:r w:rsidRPr="00937D6B">
        <w:rPr>
          <w:rFonts w:asciiTheme="minorEastAsia" w:eastAsiaTheme="minorEastAsia" w:hAnsiTheme="minorEastAsia" w:hint="eastAsia"/>
          <w:sz w:val="32"/>
          <w:szCs w:val="32"/>
        </w:rPr>
        <w:t>；涉嫌违法犯罪的，移交有关机关依法追究法律责任。</w:t>
      </w:r>
    </w:p>
    <w:p w:rsidR="005F7B5B" w:rsidRPr="00937D6B" w:rsidRDefault="005F7B5B" w:rsidP="009C1932">
      <w:pPr>
        <w:spacing w:line="440" w:lineRule="exact"/>
        <w:ind w:firstLineChars="202" w:firstLine="646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六、参加笔试的考生应自备一次性医用外科口罩。“健康码”非绿码、既往新冠肺炎感染者、考试当天出现异常症状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5F7B5B" w:rsidRPr="00937D6B" w:rsidRDefault="005F7B5B" w:rsidP="00A168D1">
      <w:pPr>
        <w:spacing w:line="44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37D6B">
        <w:rPr>
          <w:rFonts w:asciiTheme="minorEastAsia" w:eastAsiaTheme="minorEastAsia" w:hAnsiTheme="minorEastAsia" w:hint="eastAsia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p w:rsidR="00CB19A1" w:rsidRPr="00937D6B" w:rsidRDefault="00CB19A1" w:rsidP="009C1932">
      <w:pPr>
        <w:spacing w:line="440" w:lineRule="exact"/>
        <w:rPr>
          <w:rFonts w:asciiTheme="minorEastAsia" w:eastAsiaTheme="minorEastAsia" w:hAnsiTheme="minorEastAsia"/>
          <w:sz w:val="32"/>
          <w:szCs w:val="32"/>
        </w:rPr>
      </w:pPr>
    </w:p>
    <w:sectPr w:rsidR="00CB19A1" w:rsidRPr="00937D6B" w:rsidSect="00EA0A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B5B"/>
    <w:rsid w:val="005F7B5B"/>
    <w:rsid w:val="00657591"/>
    <w:rsid w:val="00937D6B"/>
    <w:rsid w:val="009C1932"/>
    <w:rsid w:val="00A168D1"/>
    <w:rsid w:val="00C913CB"/>
    <w:rsid w:val="00CB19A1"/>
    <w:rsid w:val="00EA0A1E"/>
    <w:rsid w:val="00F6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995</Characters>
  <Application>Microsoft Office Word</Application>
  <DocSecurity>0</DocSecurity>
  <Lines>8</Lines>
  <Paragraphs>2</Paragraphs>
  <ScaleCrop>false</ScaleCrop>
  <Company>Sky123.Org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2020-08-02T07:25:00Z</cp:lastPrinted>
  <dcterms:created xsi:type="dcterms:W3CDTF">2020-07-31T11:06:00Z</dcterms:created>
  <dcterms:modified xsi:type="dcterms:W3CDTF">2020-08-02T10:14:00Z</dcterms:modified>
</cp:coreProperties>
</file>